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4676"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GoBack"/>
      <w:bookmarkEnd w:id="0"/>
      <w:r w:rsidRPr="001A0BC7">
        <w:rPr>
          <w:rFonts w:cs="Century Gothic"/>
          <w:b/>
          <w:bCs/>
          <w:color w:val="000000"/>
          <w:sz w:val="44"/>
          <w:szCs w:val="44"/>
        </w:rPr>
        <w:t>Mathematics</w:t>
      </w:r>
    </w:p>
    <w:p w14:paraId="270EDEF5"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14:paraId="008C186D"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Compare &amp; order numbers up to 1000. </w:t>
      </w:r>
    </w:p>
    <w:p w14:paraId="1991C2A6"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Read &amp; write all numbers to 1000 in digits and words. </w:t>
      </w:r>
    </w:p>
    <w:p w14:paraId="07E524DD"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Find 10 or 100 more/less than a given number. </w:t>
      </w:r>
    </w:p>
    <w:p w14:paraId="7CC3E6FE"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Count from 0 in multiples of 4, 8, 50 and 100. </w:t>
      </w:r>
    </w:p>
    <w:p w14:paraId="0281A962"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Recall &amp; use multiplication &amp; division facts for 3, 4, 8 tables. </w:t>
      </w:r>
    </w:p>
    <w:p w14:paraId="434BBD4A"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Recognise place value of any 3-digit number. </w:t>
      </w:r>
    </w:p>
    <w:p w14:paraId="4BA98B90" w14:textId="77777777"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w:t>
      </w:r>
    </w:p>
    <w:p w14:paraId="425BEF53" w14:textId="77777777" w:rsidR="00614F77" w:rsidRPr="00614F77" w:rsidRDefault="00614F77" w:rsidP="00614F77">
      <w:pPr>
        <w:autoSpaceDE w:val="0"/>
        <w:autoSpaceDN w:val="0"/>
        <w:adjustRightInd w:val="0"/>
        <w:spacing w:after="35" w:line="240" w:lineRule="auto"/>
        <w:ind w:left="1701"/>
        <w:rPr>
          <w:rFonts w:cs="Century Gothic"/>
          <w:color w:val="000000"/>
          <w:sz w:val="28"/>
          <w:szCs w:val="28"/>
        </w:rPr>
      </w:pPr>
      <w:r w:rsidRPr="00614F77">
        <w:rPr>
          <w:rFonts w:cs="Courier New"/>
          <w:color w:val="000000"/>
          <w:sz w:val="28"/>
          <w:szCs w:val="28"/>
        </w:rPr>
        <w:t xml:space="preserve">o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ones </w:t>
      </w:r>
    </w:p>
    <w:p w14:paraId="5BF91F17" w14:textId="77777777" w:rsidR="00614F77" w:rsidRPr="00614F77" w:rsidRDefault="00614F77" w:rsidP="00614F77">
      <w:pPr>
        <w:autoSpaceDE w:val="0"/>
        <w:autoSpaceDN w:val="0"/>
        <w:adjustRightInd w:val="0"/>
        <w:spacing w:after="35" w:line="240" w:lineRule="auto"/>
        <w:ind w:left="1701"/>
        <w:rPr>
          <w:rFonts w:cs="Century Gothic"/>
          <w:color w:val="000000"/>
          <w:sz w:val="28"/>
          <w:szCs w:val="28"/>
        </w:rPr>
      </w:pPr>
      <w:r w:rsidRPr="00614F77">
        <w:rPr>
          <w:rFonts w:cs="Courier New"/>
          <w:color w:val="000000"/>
          <w:sz w:val="28"/>
          <w:szCs w:val="28"/>
        </w:rPr>
        <w:t xml:space="preserve">o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tens </w:t>
      </w:r>
    </w:p>
    <w:p w14:paraId="7F2A8A52" w14:textId="77777777" w:rsidR="00614F77" w:rsidRPr="00614F77" w:rsidRDefault="00614F77" w:rsidP="00614F77">
      <w:pPr>
        <w:autoSpaceDE w:val="0"/>
        <w:autoSpaceDN w:val="0"/>
        <w:adjustRightInd w:val="0"/>
        <w:spacing w:after="0" w:line="240" w:lineRule="auto"/>
        <w:ind w:left="1701"/>
        <w:rPr>
          <w:rFonts w:cs="Century Gothic"/>
          <w:color w:val="000000"/>
          <w:sz w:val="28"/>
          <w:szCs w:val="28"/>
        </w:rPr>
      </w:pPr>
      <w:r w:rsidRPr="00614F77">
        <w:rPr>
          <w:rFonts w:cs="Courier New"/>
          <w:color w:val="000000"/>
          <w:sz w:val="28"/>
          <w:szCs w:val="28"/>
        </w:rPr>
        <w:t xml:space="preserve">o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hundreds </w:t>
      </w:r>
    </w:p>
    <w:p w14:paraId="1E096B3F" w14:textId="77777777"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w:t>
      </w:r>
    </w:p>
    <w:p w14:paraId="6A640250" w14:textId="77777777" w:rsidR="00614F77" w:rsidRPr="00614F77" w:rsidRDefault="00F125E1" w:rsidP="00614F77">
      <w:pPr>
        <w:autoSpaceDE w:val="0"/>
        <w:autoSpaceDN w:val="0"/>
        <w:adjustRightInd w:val="0"/>
        <w:spacing w:after="0" w:line="240" w:lineRule="auto"/>
        <w:ind w:left="1701" w:hanging="141"/>
        <w:rPr>
          <w:rFonts w:cs="Century Gothic"/>
          <w:color w:val="000000"/>
          <w:sz w:val="28"/>
          <w:szCs w:val="28"/>
        </w:rPr>
      </w:pPr>
      <w:r w:rsidRPr="003A0ECC">
        <w:rPr>
          <w:noProof/>
          <w:sz w:val="30"/>
          <w:szCs w:val="30"/>
          <w:lang w:eastAsia="en-GB"/>
        </w:rPr>
        <w:drawing>
          <wp:anchor distT="0" distB="0" distL="114300" distR="114300" simplePos="0" relativeHeight="251658240" behindDoc="1" locked="0" layoutInCell="1" allowOverlap="1" wp14:anchorId="7D74BDCA" wp14:editId="02A1D7A9">
            <wp:simplePos x="0" y="0"/>
            <wp:positionH relativeFrom="column">
              <wp:posOffset>3121660</wp:posOffset>
            </wp:positionH>
            <wp:positionV relativeFrom="paragraph">
              <wp:posOffset>302260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77" w:rsidRPr="00614F77">
        <w:rPr>
          <w:rFonts w:cs="Courier New"/>
          <w:color w:val="000000"/>
          <w:sz w:val="28"/>
          <w:szCs w:val="28"/>
        </w:rPr>
        <w:t xml:space="preserve">o </w:t>
      </w:r>
      <w:r w:rsidR="00614F77" w:rsidRPr="00614F77">
        <w:rPr>
          <w:rFonts w:cs="Century Gothic"/>
          <w:color w:val="000000"/>
          <w:sz w:val="28"/>
          <w:szCs w:val="28"/>
        </w:rPr>
        <w:t xml:space="preserve">Numbers with up to 3-digits using written column </w:t>
      </w:r>
      <w:r w:rsidR="00614F77">
        <w:rPr>
          <w:rFonts w:cs="Century Gothic"/>
          <w:color w:val="000000"/>
          <w:sz w:val="28"/>
          <w:szCs w:val="28"/>
        </w:rPr>
        <w:t xml:space="preserve"> </w:t>
      </w:r>
      <w:r w:rsidR="00614F77" w:rsidRPr="00614F77">
        <w:rPr>
          <w:rFonts w:cs="Century Gothic"/>
          <w:color w:val="000000"/>
          <w:sz w:val="28"/>
          <w:szCs w:val="28"/>
        </w:rPr>
        <w:t xml:space="preserve">method. </w:t>
      </w:r>
    </w:p>
    <w:p w14:paraId="19B99A45" w14:textId="77777777"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Estimate and use inverse to check. </w:t>
      </w:r>
    </w:p>
    <w:p w14:paraId="00600F6E" w14:textId="77777777"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Multiply: </w:t>
      </w:r>
    </w:p>
    <w:p w14:paraId="003C9195" w14:textId="77777777" w:rsidR="00614F77" w:rsidRPr="00614F77" w:rsidRDefault="00614F77" w:rsidP="00614F77">
      <w:pPr>
        <w:tabs>
          <w:tab w:val="left" w:pos="1701"/>
        </w:tabs>
        <w:autoSpaceDE w:val="0"/>
        <w:autoSpaceDN w:val="0"/>
        <w:adjustRightInd w:val="0"/>
        <w:spacing w:after="0" w:line="240" w:lineRule="auto"/>
        <w:ind w:left="1701"/>
        <w:rPr>
          <w:rFonts w:cs="Century Gothic"/>
          <w:color w:val="000000"/>
          <w:sz w:val="28"/>
          <w:szCs w:val="28"/>
        </w:rPr>
      </w:pPr>
      <w:r w:rsidRPr="00614F77">
        <w:rPr>
          <w:rFonts w:cs="Courier New"/>
          <w:color w:val="000000"/>
          <w:sz w:val="28"/>
          <w:szCs w:val="28"/>
        </w:rPr>
        <w:t xml:space="preserve">o </w:t>
      </w:r>
      <w:r w:rsidRPr="00614F77">
        <w:rPr>
          <w:rFonts w:cs="Century Gothic"/>
          <w:color w:val="000000"/>
          <w:sz w:val="28"/>
          <w:szCs w:val="28"/>
        </w:rPr>
        <w:t xml:space="preserve">2-digit by 1-digit </w:t>
      </w:r>
    </w:p>
    <w:p w14:paraId="2EA9B176" w14:textId="77777777"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Count up/down in tenths. </w:t>
      </w:r>
    </w:p>
    <w:p w14:paraId="3F09C3C9" w14:textId="77777777"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Compare and order fractions with same denominator. </w:t>
      </w:r>
    </w:p>
    <w:p w14:paraId="74A8D896" w14:textId="77777777" w:rsidR="00614F77" w:rsidRPr="00614F77" w:rsidRDefault="00614F77" w:rsidP="00614F77">
      <w:pPr>
        <w:autoSpaceDE w:val="0"/>
        <w:autoSpaceDN w:val="0"/>
        <w:adjustRightInd w:val="0"/>
        <w:spacing w:after="32"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fractions with same denominator with whole. </w:t>
      </w:r>
    </w:p>
    <w:p w14:paraId="0C89DD7E" w14:textId="77777777" w:rsidR="00614F77" w:rsidRPr="00614F77" w:rsidRDefault="00614F77" w:rsidP="00614F77">
      <w:pPr>
        <w:autoSpaceDE w:val="0"/>
        <w:autoSpaceDN w:val="0"/>
        <w:adjustRightInd w:val="0"/>
        <w:spacing w:after="32"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Tell time using 12 and 24 hour clocks; and using Roman numerals. </w:t>
      </w:r>
    </w:p>
    <w:p w14:paraId="2002ECF0" w14:textId="77777777"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Tell time to nearest minute. </w:t>
      </w:r>
    </w:p>
    <w:p w14:paraId="2B487593" w14:textId="77777777" w:rsidR="00614F77" w:rsidRPr="00614F77" w:rsidRDefault="00614F77" w:rsidP="00614F77">
      <w:pPr>
        <w:autoSpaceDE w:val="0"/>
        <w:autoSpaceDN w:val="0"/>
        <w:adjustRightInd w:val="0"/>
        <w:spacing w:after="0"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Know number of days in each month and number of seconds in a minute. </w:t>
      </w:r>
    </w:p>
    <w:p w14:paraId="15D35FB2" w14:textId="77777777" w:rsidR="00EE35D3" w:rsidRDefault="00EE35D3" w:rsidP="000C0D4F">
      <w:pPr>
        <w:pStyle w:val="Default"/>
        <w:ind w:left="284"/>
        <w:rPr>
          <w:rFonts w:asciiTheme="minorHAnsi" w:hAnsiTheme="minorHAnsi"/>
          <w:sz w:val="4"/>
          <w:szCs w:val="4"/>
        </w:rPr>
      </w:pPr>
    </w:p>
    <w:p w14:paraId="690AFA97" w14:textId="77777777" w:rsidR="00EE35D3" w:rsidRDefault="00EE35D3" w:rsidP="000C0D4F">
      <w:pPr>
        <w:pStyle w:val="Default"/>
        <w:ind w:left="284"/>
        <w:rPr>
          <w:rFonts w:asciiTheme="minorHAnsi" w:hAnsiTheme="minorHAnsi"/>
          <w:sz w:val="4"/>
          <w:szCs w:val="4"/>
        </w:rPr>
      </w:pPr>
    </w:p>
    <w:p w14:paraId="653C6545" w14:textId="77777777" w:rsidR="00EE35D3" w:rsidRDefault="00EE35D3" w:rsidP="000C0D4F">
      <w:pPr>
        <w:pStyle w:val="Default"/>
        <w:ind w:left="284"/>
        <w:rPr>
          <w:rFonts w:asciiTheme="minorHAnsi" w:hAnsiTheme="minorHAnsi"/>
          <w:sz w:val="4"/>
          <w:szCs w:val="4"/>
        </w:rPr>
      </w:pPr>
    </w:p>
    <w:p w14:paraId="5905EFEA" w14:textId="77777777" w:rsidR="00EE35D3" w:rsidRDefault="00EE35D3" w:rsidP="000C0D4F">
      <w:pPr>
        <w:pStyle w:val="Default"/>
        <w:ind w:left="284"/>
        <w:rPr>
          <w:rFonts w:asciiTheme="minorHAnsi" w:hAnsiTheme="minorHAnsi"/>
          <w:sz w:val="4"/>
          <w:szCs w:val="4"/>
        </w:rPr>
      </w:pPr>
    </w:p>
    <w:p w14:paraId="53D1DAC5" w14:textId="77777777" w:rsidR="00EE35D3" w:rsidRDefault="00EE35D3" w:rsidP="000C0D4F">
      <w:pPr>
        <w:pStyle w:val="Default"/>
        <w:ind w:left="284"/>
        <w:rPr>
          <w:rFonts w:asciiTheme="minorHAnsi" w:hAnsiTheme="minorHAnsi"/>
          <w:sz w:val="4"/>
          <w:szCs w:val="4"/>
        </w:rPr>
      </w:pPr>
    </w:p>
    <w:p w14:paraId="34C28D96" w14:textId="77777777" w:rsidR="00EE35D3" w:rsidRDefault="00EE35D3" w:rsidP="000C0D4F">
      <w:pPr>
        <w:pStyle w:val="Default"/>
        <w:ind w:left="284"/>
        <w:rPr>
          <w:rFonts w:asciiTheme="minorHAnsi" w:hAnsiTheme="minorHAnsi"/>
          <w:sz w:val="4"/>
          <w:szCs w:val="4"/>
        </w:rPr>
      </w:pPr>
    </w:p>
    <w:p w14:paraId="26BE7B0D" w14:textId="77777777" w:rsidR="00EE35D3" w:rsidRPr="00EE35D3" w:rsidRDefault="00EE35D3" w:rsidP="000C0D4F">
      <w:pPr>
        <w:pStyle w:val="Default"/>
        <w:ind w:left="284"/>
        <w:rPr>
          <w:rFonts w:asciiTheme="minorHAnsi" w:hAnsiTheme="minorHAnsi"/>
          <w:sz w:val="4"/>
          <w:szCs w:val="4"/>
        </w:rPr>
      </w:pPr>
    </w:p>
    <w:p w14:paraId="7483671A" w14:textId="77777777"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14:paraId="7017584A" w14:textId="77777777" w:rsidR="003F3B87" w:rsidRPr="005B3C71" w:rsidRDefault="003F3B87" w:rsidP="003F3B87">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BF619C">
        <w:rPr>
          <w:rFonts w:asciiTheme="minorHAnsi" w:hAnsiTheme="minorHAnsi"/>
          <w:b/>
          <w:bCs/>
          <w:sz w:val="52"/>
          <w:szCs w:val="52"/>
        </w:rPr>
        <w:t>CE</w:t>
      </w:r>
      <w:r w:rsidRPr="005B3C71">
        <w:rPr>
          <w:rFonts w:asciiTheme="minorHAnsi" w:hAnsiTheme="minorHAnsi"/>
          <w:b/>
          <w:bCs/>
          <w:sz w:val="52"/>
          <w:szCs w:val="52"/>
        </w:rPr>
        <w:t xml:space="preserve"> Primary School</w:t>
      </w:r>
    </w:p>
    <w:p w14:paraId="4AA2F4DC" w14:textId="77777777" w:rsidR="003F3B87" w:rsidRDefault="003F3B87" w:rsidP="003F3B87">
      <w:pPr>
        <w:pStyle w:val="Default"/>
        <w:jc w:val="center"/>
        <w:rPr>
          <w:rFonts w:asciiTheme="minorHAnsi" w:hAnsiTheme="minorHAnsi"/>
          <w:sz w:val="44"/>
          <w:szCs w:val="44"/>
        </w:rPr>
      </w:pPr>
    </w:p>
    <w:p w14:paraId="68987E00" w14:textId="77777777" w:rsidR="003F3B87" w:rsidRDefault="003F3B87" w:rsidP="003F3B87">
      <w:pPr>
        <w:pStyle w:val="Default"/>
        <w:jc w:val="center"/>
        <w:rPr>
          <w:rFonts w:asciiTheme="minorHAnsi" w:hAnsiTheme="minorHAnsi"/>
          <w:sz w:val="4"/>
          <w:szCs w:val="4"/>
        </w:rPr>
      </w:pPr>
    </w:p>
    <w:p w14:paraId="3D26BD49" w14:textId="77777777" w:rsidR="003F3B87" w:rsidRDefault="003F3B87" w:rsidP="003F3B87">
      <w:pPr>
        <w:pStyle w:val="Default"/>
        <w:jc w:val="center"/>
        <w:rPr>
          <w:rFonts w:asciiTheme="minorHAnsi" w:hAnsiTheme="minorHAnsi"/>
          <w:sz w:val="4"/>
          <w:szCs w:val="4"/>
        </w:rPr>
      </w:pPr>
    </w:p>
    <w:p w14:paraId="123879F5" w14:textId="77777777" w:rsidR="003F3B87" w:rsidRDefault="003F3B87" w:rsidP="003F3B87">
      <w:pPr>
        <w:pStyle w:val="Default"/>
        <w:jc w:val="center"/>
        <w:rPr>
          <w:rFonts w:asciiTheme="minorHAnsi" w:hAnsiTheme="minorHAnsi"/>
          <w:sz w:val="4"/>
          <w:szCs w:val="4"/>
        </w:rPr>
      </w:pPr>
    </w:p>
    <w:p w14:paraId="1BAB56B7" w14:textId="77777777" w:rsidR="003F3B87" w:rsidRDefault="003F3B87" w:rsidP="003F3B87">
      <w:pPr>
        <w:pStyle w:val="Default"/>
        <w:jc w:val="center"/>
        <w:rPr>
          <w:rFonts w:asciiTheme="minorHAnsi" w:hAnsiTheme="minorHAnsi"/>
          <w:sz w:val="4"/>
          <w:szCs w:val="4"/>
        </w:rPr>
      </w:pPr>
    </w:p>
    <w:p w14:paraId="172A727D" w14:textId="77777777" w:rsidR="003F3B87" w:rsidRDefault="003F3B87" w:rsidP="003F3B87">
      <w:pPr>
        <w:pStyle w:val="Default"/>
        <w:jc w:val="center"/>
        <w:rPr>
          <w:rFonts w:asciiTheme="minorHAnsi" w:hAnsiTheme="minorHAnsi"/>
          <w:sz w:val="4"/>
          <w:szCs w:val="4"/>
        </w:rPr>
      </w:pPr>
    </w:p>
    <w:p w14:paraId="5276EE3D" w14:textId="77777777" w:rsidR="003F3B87" w:rsidRDefault="003F3B87" w:rsidP="003F3B87">
      <w:pPr>
        <w:pStyle w:val="Default"/>
        <w:jc w:val="center"/>
        <w:rPr>
          <w:rFonts w:asciiTheme="minorHAnsi" w:hAnsiTheme="minorHAnsi"/>
          <w:sz w:val="4"/>
          <w:szCs w:val="4"/>
        </w:rPr>
      </w:pPr>
    </w:p>
    <w:p w14:paraId="379E8948" w14:textId="77777777" w:rsidR="003F3B87" w:rsidRDefault="003F3B87" w:rsidP="003F3B87">
      <w:pPr>
        <w:pStyle w:val="Default"/>
        <w:jc w:val="center"/>
        <w:rPr>
          <w:rFonts w:asciiTheme="minorHAnsi" w:hAnsiTheme="minorHAnsi"/>
          <w:sz w:val="4"/>
          <w:szCs w:val="4"/>
        </w:rPr>
      </w:pPr>
    </w:p>
    <w:p w14:paraId="580550F1" w14:textId="77777777" w:rsidR="003F3B87" w:rsidRDefault="003F3B87" w:rsidP="003F3B87">
      <w:pPr>
        <w:pStyle w:val="Default"/>
        <w:jc w:val="center"/>
        <w:rPr>
          <w:rFonts w:asciiTheme="minorHAnsi" w:hAnsiTheme="minorHAnsi"/>
          <w:sz w:val="4"/>
          <w:szCs w:val="4"/>
        </w:rPr>
      </w:pPr>
    </w:p>
    <w:p w14:paraId="5EFF19D2" w14:textId="77777777" w:rsidR="003F3B87" w:rsidRDefault="003F3B87" w:rsidP="003F3B87">
      <w:pPr>
        <w:pStyle w:val="Default"/>
        <w:jc w:val="center"/>
        <w:rPr>
          <w:rFonts w:asciiTheme="minorHAnsi" w:hAnsiTheme="minorHAnsi"/>
          <w:sz w:val="4"/>
          <w:szCs w:val="4"/>
        </w:rPr>
      </w:pPr>
    </w:p>
    <w:p w14:paraId="7B8E792F" w14:textId="77777777" w:rsidR="003F3B87" w:rsidRDefault="003F3B87" w:rsidP="003F3B87">
      <w:pPr>
        <w:pStyle w:val="Default"/>
        <w:jc w:val="center"/>
        <w:rPr>
          <w:rFonts w:asciiTheme="minorHAnsi" w:hAnsiTheme="minorHAnsi"/>
          <w:sz w:val="4"/>
          <w:szCs w:val="4"/>
        </w:rPr>
      </w:pPr>
    </w:p>
    <w:p w14:paraId="23CBEF7F" w14:textId="77777777" w:rsidR="003F3B87" w:rsidRDefault="003F3B87" w:rsidP="003F3B87">
      <w:pPr>
        <w:pStyle w:val="Default"/>
        <w:jc w:val="center"/>
        <w:rPr>
          <w:rFonts w:asciiTheme="minorHAnsi" w:hAnsiTheme="minorHAnsi"/>
          <w:sz w:val="4"/>
          <w:szCs w:val="4"/>
        </w:rPr>
      </w:pPr>
    </w:p>
    <w:p w14:paraId="61AF9282" w14:textId="77777777" w:rsidR="003F3B87" w:rsidRDefault="003F3B87" w:rsidP="003F3B87">
      <w:pPr>
        <w:pStyle w:val="Default"/>
        <w:jc w:val="center"/>
        <w:rPr>
          <w:rFonts w:asciiTheme="minorHAnsi" w:hAnsiTheme="minorHAnsi"/>
          <w:sz w:val="4"/>
          <w:szCs w:val="4"/>
        </w:rPr>
      </w:pPr>
    </w:p>
    <w:p w14:paraId="279467FC" w14:textId="77777777" w:rsidR="003F3B87" w:rsidRDefault="003F3B87" w:rsidP="003F3B87">
      <w:pPr>
        <w:pStyle w:val="Default"/>
        <w:jc w:val="center"/>
        <w:rPr>
          <w:rFonts w:asciiTheme="minorHAnsi" w:hAnsiTheme="minorHAnsi"/>
          <w:sz w:val="4"/>
          <w:szCs w:val="4"/>
        </w:rPr>
      </w:pPr>
    </w:p>
    <w:p w14:paraId="0365F176" w14:textId="77777777" w:rsidR="003F3B87" w:rsidRDefault="003F3B87" w:rsidP="003F3B87">
      <w:pPr>
        <w:pStyle w:val="Default"/>
        <w:jc w:val="center"/>
        <w:rPr>
          <w:rFonts w:asciiTheme="minorHAnsi" w:hAnsiTheme="minorHAnsi"/>
          <w:sz w:val="4"/>
          <w:szCs w:val="4"/>
        </w:rPr>
      </w:pPr>
    </w:p>
    <w:p w14:paraId="78ECF735" w14:textId="77777777" w:rsidR="003F3B87" w:rsidRDefault="003F3B87" w:rsidP="003F3B87">
      <w:pPr>
        <w:pStyle w:val="Default"/>
        <w:jc w:val="center"/>
        <w:rPr>
          <w:rFonts w:asciiTheme="minorHAnsi" w:hAnsiTheme="minorHAnsi"/>
          <w:sz w:val="4"/>
          <w:szCs w:val="4"/>
        </w:rPr>
      </w:pPr>
    </w:p>
    <w:p w14:paraId="35D4A710" w14:textId="77777777" w:rsidR="003F3B87" w:rsidRDefault="003F3B87" w:rsidP="003F3B87">
      <w:pPr>
        <w:pStyle w:val="Default"/>
        <w:jc w:val="center"/>
        <w:rPr>
          <w:rFonts w:asciiTheme="minorHAnsi" w:hAnsiTheme="minorHAnsi"/>
          <w:sz w:val="4"/>
          <w:szCs w:val="4"/>
        </w:rPr>
      </w:pPr>
    </w:p>
    <w:p w14:paraId="3A19DF90" w14:textId="77777777" w:rsidR="003F3B87" w:rsidRDefault="003F3B87" w:rsidP="003F3B87">
      <w:pPr>
        <w:pStyle w:val="Default"/>
        <w:jc w:val="center"/>
        <w:rPr>
          <w:rFonts w:asciiTheme="minorHAnsi" w:hAnsiTheme="minorHAnsi"/>
          <w:sz w:val="4"/>
          <w:szCs w:val="4"/>
        </w:rPr>
      </w:pPr>
    </w:p>
    <w:p w14:paraId="0DA26D7C" w14:textId="77777777" w:rsidR="003F3B87" w:rsidRDefault="003F3B87" w:rsidP="003F3B87">
      <w:pPr>
        <w:pStyle w:val="Default"/>
        <w:jc w:val="center"/>
        <w:rPr>
          <w:rFonts w:asciiTheme="minorHAnsi" w:hAnsiTheme="minorHAnsi"/>
          <w:sz w:val="4"/>
          <w:szCs w:val="4"/>
        </w:rPr>
      </w:pPr>
    </w:p>
    <w:p w14:paraId="2B4EDD2E" w14:textId="77777777" w:rsidR="003F3B87" w:rsidRPr="00C76E19" w:rsidRDefault="003F3B87" w:rsidP="003F3B87">
      <w:pPr>
        <w:pStyle w:val="Default"/>
        <w:jc w:val="center"/>
        <w:rPr>
          <w:rFonts w:asciiTheme="minorHAnsi" w:hAnsiTheme="minorHAnsi"/>
          <w:sz w:val="4"/>
          <w:szCs w:val="4"/>
        </w:rPr>
      </w:pPr>
    </w:p>
    <w:p w14:paraId="0B87EADB" w14:textId="77777777" w:rsidR="005B3C71" w:rsidRDefault="00BF619C" w:rsidP="00BF619C">
      <w:pPr>
        <w:pStyle w:val="Default"/>
        <w:jc w:val="center"/>
        <w:rPr>
          <w:rFonts w:asciiTheme="minorHAnsi" w:hAnsiTheme="minorHAnsi"/>
          <w:sz w:val="44"/>
          <w:szCs w:val="44"/>
        </w:rPr>
      </w:pPr>
      <w:r>
        <w:rPr>
          <w:noProof/>
        </w:rPr>
        <w:drawing>
          <wp:inline distT="0" distB="0" distL="0" distR="0" wp14:anchorId="098BDFD8" wp14:editId="561726C7">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78498F6C" w14:textId="77777777" w:rsidR="00BF619C" w:rsidRDefault="00BF619C" w:rsidP="00BF619C">
      <w:pPr>
        <w:pStyle w:val="Default"/>
        <w:jc w:val="center"/>
        <w:rPr>
          <w:rFonts w:asciiTheme="minorHAnsi" w:hAnsiTheme="minorHAnsi"/>
          <w:sz w:val="44"/>
          <w:szCs w:val="44"/>
        </w:rPr>
      </w:pPr>
    </w:p>
    <w:p w14:paraId="39102775" w14:textId="77777777" w:rsidR="00BF619C" w:rsidRPr="00BF619C" w:rsidRDefault="00BF619C" w:rsidP="00BF619C">
      <w:pPr>
        <w:pStyle w:val="Default"/>
        <w:jc w:val="center"/>
        <w:rPr>
          <w:rFonts w:asciiTheme="minorHAnsi" w:hAnsiTheme="minorHAnsi"/>
          <w:sz w:val="44"/>
          <w:szCs w:val="44"/>
        </w:rPr>
      </w:pPr>
    </w:p>
    <w:p w14:paraId="3BC68BD8" w14:textId="77777777" w:rsidR="00C76E19" w:rsidRDefault="00C76E19" w:rsidP="005B3C71">
      <w:pPr>
        <w:pStyle w:val="Default"/>
        <w:jc w:val="center"/>
        <w:rPr>
          <w:rFonts w:asciiTheme="minorHAnsi" w:hAnsiTheme="minorHAnsi"/>
          <w:b/>
          <w:bCs/>
          <w:sz w:val="4"/>
          <w:szCs w:val="4"/>
        </w:rPr>
      </w:pPr>
    </w:p>
    <w:p w14:paraId="4AEFBD3A" w14:textId="77777777" w:rsidR="00C76E19" w:rsidRDefault="00C76E19" w:rsidP="005B3C71">
      <w:pPr>
        <w:pStyle w:val="Default"/>
        <w:jc w:val="center"/>
        <w:rPr>
          <w:rFonts w:asciiTheme="minorHAnsi" w:hAnsiTheme="minorHAnsi"/>
          <w:b/>
          <w:bCs/>
          <w:sz w:val="4"/>
          <w:szCs w:val="4"/>
        </w:rPr>
      </w:pPr>
    </w:p>
    <w:p w14:paraId="6A3B3927" w14:textId="77777777" w:rsidR="00C76E19" w:rsidRDefault="00C76E19" w:rsidP="005B3C71">
      <w:pPr>
        <w:pStyle w:val="Default"/>
        <w:jc w:val="center"/>
        <w:rPr>
          <w:rFonts w:asciiTheme="minorHAnsi" w:hAnsiTheme="minorHAnsi"/>
          <w:b/>
          <w:bCs/>
          <w:sz w:val="4"/>
          <w:szCs w:val="4"/>
        </w:rPr>
      </w:pPr>
    </w:p>
    <w:p w14:paraId="7D0C7A43" w14:textId="77777777" w:rsidR="00C76E19" w:rsidRDefault="00C76E19" w:rsidP="005B3C71">
      <w:pPr>
        <w:pStyle w:val="Default"/>
        <w:jc w:val="center"/>
        <w:rPr>
          <w:rFonts w:asciiTheme="minorHAnsi" w:hAnsiTheme="minorHAnsi"/>
          <w:b/>
          <w:bCs/>
          <w:sz w:val="4"/>
          <w:szCs w:val="4"/>
        </w:rPr>
      </w:pPr>
    </w:p>
    <w:p w14:paraId="62BB4829" w14:textId="77777777" w:rsidR="00C76E19" w:rsidRDefault="00C76E19" w:rsidP="005B3C71">
      <w:pPr>
        <w:pStyle w:val="Default"/>
        <w:jc w:val="center"/>
        <w:rPr>
          <w:rFonts w:asciiTheme="minorHAnsi" w:hAnsiTheme="minorHAnsi"/>
          <w:b/>
          <w:bCs/>
          <w:sz w:val="4"/>
          <w:szCs w:val="4"/>
        </w:rPr>
      </w:pPr>
    </w:p>
    <w:p w14:paraId="45CC356B" w14:textId="77777777" w:rsidR="00C76E19" w:rsidRDefault="00C76E19" w:rsidP="005B3C71">
      <w:pPr>
        <w:pStyle w:val="Default"/>
        <w:jc w:val="center"/>
        <w:rPr>
          <w:rFonts w:asciiTheme="minorHAnsi" w:hAnsiTheme="minorHAnsi"/>
          <w:b/>
          <w:bCs/>
          <w:sz w:val="4"/>
          <w:szCs w:val="4"/>
        </w:rPr>
      </w:pPr>
    </w:p>
    <w:p w14:paraId="462A329F" w14:textId="77777777" w:rsidR="00C76E19" w:rsidRDefault="00C76E19" w:rsidP="005B3C71">
      <w:pPr>
        <w:pStyle w:val="Default"/>
        <w:jc w:val="center"/>
        <w:rPr>
          <w:rFonts w:asciiTheme="minorHAnsi" w:hAnsiTheme="minorHAnsi"/>
          <w:b/>
          <w:bCs/>
          <w:sz w:val="4"/>
          <w:szCs w:val="4"/>
        </w:rPr>
      </w:pPr>
    </w:p>
    <w:p w14:paraId="5BE4D50D" w14:textId="77777777" w:rsidR="00C76E19" w:rsidRDefault="00C76E19" w:rsidP="005B3C71">
      <w:pPr>
        <w:pStyle w:val="Default"/>
        <w:jc w:val="center"/>
        <w:rPr>
          <w:rFonts w:asciiTheme="minorHAnsi" w:hAnsiTheme="minorHAnsi"/>
          <w:b/>
          <w:bCs/>
          <w:sz w:val="4"/>
          <w:szCs w:val="4"/>
        </w:rPr>
      </w:pPr>
    </w:p>
    <w:p w14:paraId="74CE4503" w14:textId="77777777" w:rsidR="00C76E19" w:rsidRDefault="00C76E19" w:rsidP="005B3C71">
      <w:pPr>
        <w:pStyle w:val="Default"/>
        <w:jc w:val="center"/>
        <w:rPr>
          <w:rFonts w:asciiTheme="minorHAnsi" w:hAnsiTheme="minorHAnsi"/>
          <w:b/>
          <w:bCs/>
          <w:sz w:val="4"/>
          <w:szCs w:val="4"/>
        </w:rPr>
      </w:pPr>
    </w:p>
    <w:p w14:paraId="283A7682" w14:textId="77777777" w:rsidR="00C76E19" w:rsidRDefault="00C76E19" w:rsidP="005B3C71">
      <w:pPr>
        <w:pStyle w:val="Default"/>
        <w:jc w:val="center"/>
        <w:rPr>
          <w:rFonts w:asciiTheme="minorHAnsi" w:hAnsiTheme="minorHAnsi"/>
          <w:b/>
          <w:bCs/>
          <w:sz w:val="4"/>
          <w:szCs w:val="4"/>
        </w:rPr>
      </w:pPr>
    </w:p>
    <w:p w14:paraId="65E11AC9" w14:textId="77777777" w:rsidR="00C76E19" w:rsidRDefault="00C76E19" w:rsidP="005B3C71">
      <w:pPr>
        <w:pStyle w:val="Default"/>
        <w:jc w:val="center"/>
        <w:rPr>
          <w:rFonts w:asciiTheme="minorHAnsi" w:hAnsiTheme="minorHAnsi"/>
          <w:b/>
          <w:bCs/>
          <w:sz w:val="4"/>
          <w:szCs w:val="4"/>
        </w:rPr>
      </w:pPr>
    </w:p>
    <w:p w14:paraId="07CD8EC1" w14:textId="77777777" w:rsidR="00C76E19" w:rsidRDefault="00C76E19" w:rsidP="005B3C71">
      <w:pPr>
        <w:pStyle w:val="Default"/>
        <w:jc w:val="center"/>
        <w:rPr>
          <w:rFonts w:asciiTheme="minorHAnsi" w:hAnsiTheme="minorHAnsi"/>
          <w:b/>
          <w:bCs/>
          <w:sz w:val="4"/>
          <w:szCs w:val="4"/>
        </w:rPr>
      </w:pPr>
    </w:p>
    <w:p w14:paraId="73EA2DA5" w14:textId="77777777" w:rsidR="00C76E19" w:rsidRPr="00C76E19" w:rsidRDefault="00C76E19" w:rsidP="005B3C71">
      <w:pPr>
        <w:pStyle w:val="Default"/>
        <w:jc w:val="center"/>
        <w:rPr>
          <w:rFonts w:asciiTheme="minorHAnsi" w:hAnsiTheme="minorHAnsi"/>
          <w:b/>
          <w:bCs/>
          <w:sz w:val="4"/>
          <w:szCs w:val="4"/>
        </w:rPr>
      </w:pPr>
    </w:p>
    <w:p w14:paraId="79E6013C"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07CA4307" w14:textId="77777777" w:rsidR="001A0BC7"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 xml:space="preserve">for Year </w:t>
      </w:r>
      <w:r w:rsidR="00F125E1">
        <w:rPr>
          <w:rFonts w:asciiTheme="minorHAnsi" w:hAnsiTheme="minorHAnsi"/>
          <w:b/>
          <w:bCs/>
          <w:sz w:val="44"/>
          <w:szCs w:val="44"/>
        </w:rPr>
        <w:t>3</w:t>
      </w:r>
    </w:p>
    <w:p w14:paraId="757A0A21" w14:textId="77777777" w:rsidR="005B3C71" w:rsidRDefault="005B3C71" w:rsidP="005B3C71">
      <w:pPr>
        <w:pStyle w:val="Default"/>
        <w:jc w:val="center"/>
        <w:rPr>
          <w:rFonts w:asciiTheme="minorHAnsi" w:hAnsiTheme="minorHAnsi"/>
          <w:sz w:val="44"/>
          <w:szCs w:val="44"/>
        </w:rPr>
      </w:pPr>
    </w:p>
    <w:p w14:paraId="65E382BB"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641B2BC1"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016A7391" w14:textId="77777777"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6BE03D17" w14:textId="77777777" w:rsidR="007B153F" w:rsidRDefault="007B153F" w:rsidP="005B3C71">
      <w:pPr>
        <w:jc w:val="both"/>
        <w:rPr>
          <w:sz w:val="23"/>
          <w:szCs w:val="23"/>
        </w:rPr>
      </w:pPr>
    </w:p>
    <w:p w14:paraId="14949D23" w14:textId="77777777" w:rsidR="007B153F" w:rsidRPr="007B153F" w:rsidRDefault="007B153F" w:rsidP="007B153F">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Reading</w:t>
      </w:r>
    </w:p>
    <w:p w14:paraId="245CF772" w14:textId="77777777" w:rsidR="003A0ECC" w:rsidRPr="003A0ECC" w:rsidRDefault="003A0ECC" w:rsidP="003A0ECC">
      <w:pPr>
        <w:autoSpaceDE w:val="0"/>
        <w:autoSpaceDN w:val="0"/>
        <w:adjustRightInd w:val="0"/>
        <w:spacing w:after="0" w:line="240" w:lineRule="auto"/>
        <w:rPr>
          <w:rFonts w:ascii="Century Gothic" w:hAnsi="Century Gothic" w:cs="Century Gothic"/>
          <w:color w:val="000000"/>
          <w:sz w:val="34"/>
          <w:szCs w:val="34"/>
        </w:rPr>
      </w:pPr>
    </w:p>
    <w:p w14:paraId="1D8D9EF1" w14:textId="77777777"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14:paraId="5D1744D0" w14:textId="77777777"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Comment on the way characters relate to one another. </w:t>
      </w:r>
    </w:p>
    <w:p w14:paraId="60B7C16B" w14:textId="77777777"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Know which words are essential in a sentence to retain meaning. </w:t>
      </w:r>
    </w:p>
    <w:p w14:paraId="04840842" w14:textId="77777777"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Draw inferences such as inferring characters’ feelings, thoughts and motives from their actions. </w:t>
      </w:r>
    </w:p>
    <w:p w14:paraId="583D6C0B" w14:textId="77777777"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how commas are used to give more meaning. </w:t>
      </w:r>
    </w:p>
    <w:p w14:paraId="4766D84F" w14:textId="77777777" w:rsidR="00F125E1" w:rsidRPr="00F125E1" w:rsidRDefault="00F125E1" w:rsidP="00F125E1">
      <w:pPr>
        <w:tabs>
          <w:tab w:val="left" w:pos="567"/>
          <w:tab w:val="left" w:pos="851"/>
        </w:tabs>
        <w:autoSpaceDE w:val="0"/>
        <w:autoSpaceDN w:val="0"/>
        <w:adjustRightInd w:val="0"/>
        <w:spacing w:after="55" w:line="240" w:lineRule="auto"/>
        <w:ind w:left="567"/>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inverted commas </w:t>
      </w:r>
    </w:p>
    <w:p w14:paraId="4F852145" w14:textId="77777777" w:rsidR="00F125E1" w:rsidRPr="00F125E1" w:rsidRDefault="00F125E1" w:rsidP="00F125E1">
      <w:pPr>
        <w:tabs>
          <w:tab w:val="left" w:pos="567"/>
          <w:tab w:val="left" w:pos="851"/>
        </w:tabs>
        <w:autoSpaceDE w:val="0"/>
        <w:autoSpaceDN w:val="0"/>
        <w:adjustRightInd w:val="0"/>
        <w:spacing w:after="0" w:line="240" w:lineRule="auto"/>
        <w:ind w:left="567"/>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w:t>
      </w:r>
    </w:p>
    <w:p w14:paraId="415A3459" w14:textId="77777777"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r w:rsidRPr="00F125E1">
        <w:rPr>
          <w:rFonts w:cs="Courier New"/>
          <w:color w:val="000000"/>
          <w:sz w:val="32"/>
          <w:szCs w:val="32"/>
        </w:rPr>
        <w:t xml:space="preserve">o </w:t>
      </w:r>
      <w:r w:rsidRPr="00F125E1">
        <w:rPr>
          <w:rFonts w:cs="Century Gothic"/>
          <w:color w:val="000000"/>
          <w:sz w:val="32"/>
          <w:szCs w:val="32"/>
        </w:rPr>
        <w:t xml:space="preserve">plurals </w:t>
      </w:r>
    </w:p>
    <w:p w14:paraId="3C9723D5" w14:textId="77777777"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r w:rsidRPr="00F125E1">
        <w:rPr>
          <w:rFonts w:cs="Courier New"/>
          <w:color w:val="000000"/>
          <w:sz w:val="32"/>
          <w:szCs w:val="32"/>
        </w:rPr>
        <w:t xml:space="preserve">o </w:t>
      </w:r>
      <w:r w:rsidRPr="00F125E1">
        <w:rPr>
          <w:rFonts w:cs="Century Gothic"/>
          <w:color w:val="000000"/>
          <w:sz w:val="32"/>
          <w:szCs w:val="32"/>
        </w:rPr>
        <w:t xml:space="preserve">pronouns and how used </w:t>
      </w:r>
    </w:p>
    <w:p w14:paraId="0D4672A1" w14:textId="77777777"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r w:rsidRPr="00F125E1">
        <w:rPr>
          <w:rFonts w:cs="Courier New"/>
          <w:color w:val="000000"/>
          <w:sz w:val="32"/>
          <w:szCs w:val="32"/>
        </w:rPr>
        <w:t xml:space="preserve">o </w:t>
      </w:r>
      <w:r w:rsidRPr="00F125E1">
        <w:rPr>
          <w:rFonts w:cs="Century Gothic"/>
          <w:color w:val="000000"/>
          <w:sz w:val="32"/>
          <w:szCs w:val="32"/>
        </w:rPr>
        <w:t xml:space="preserve">collective nouns </w:t>
      </w:r>
    </w:p>
    <w:p w14:paraId="62A85291" w14:textId="77777777" w:rsidR="00F125E1" w:rsidRPr="00F125E1" w:rsidRDefault="00F125E1" w:rsidP="0056365E">
      <w:pPr>
        <w:tabs>
          <w:tab w:val="left" w:pos="851"/>
          <w:tab w:val="left" w:pos="1701"/>
        </w:tabs>
        <w:autoSpaceDE w:val="0"/>
        <w:autoSpaceDN w:val="0"/>
        <w:adjustRightInd w:val="0"/>
        <w:spacing w:after="0" w:line="240" w:lineRule="auto"/>
        <w:ind w:left="1701"/>
        <w:rPr>
          <w:rFonts w:cs="Century Gothic"/>
          <w:color w:val="000000"/>
          <w:sz w:val="32"/>
          <w:szCs w:val="32"/>
        </w:rPr>
      </w:pPr>
      <w:r w:rsidRPr="00F125E1">
        <w:rPr>
          <w:rFonts w:cs="Courier New"/>
          <w:color w:val="000000"/>
          <w:sz w:val="32"/>
          <w:szCs w:val="32"/>
        </w:rPr>
        <w:t xml:space="preserve">o </w:t>
      </w:r>
      <w:r w:rsidRPr="00F125E1">
        <w:rPr>
          <w:rFonts w:cs="Century Gothic"/>
          <w:color w:val="000000"/>
          <w:sz w:val="32"/>
          <w:szCs w:val="32"/>
        </w:rPr>
        <w:t xml:space="preserve">adverbs </w:t>
      </w:r>
    </w:p>
    <w:p w14:paraId="6E747AD6" w14:textId="77777777" w:rsidR="00F125E1" w:rsidRPr="00F125E1" w:rsidRDefault="00F125E1" w:rsidP="0056365E">
      <w:pPr>
        <w:tabs>
          <w:tab w:val="left" w:pos="851"/>
        </w:tabs>
        <w:autoSpaceDE w:val="0"/>
        <w:autoSpaceDN w:val="0"/>
        <w:adjustRightInd w:val="0"/>
        <w:spacing w:after="0"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Explain the difference that the precise choice of adjectives and verbs make. </w:t>
      </w:r>
    </w:p>
    <w:p w14:paraId="05994EBE" w14:textId="77777777" w:rsidR="007B153F" w:rsidRPr="007B153F" w:rsidRDefault="001A7A39"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7F7A42D7" wp14:editId="106326B2">
            <wp:simplePos x="0" y="0"/>
            <wp:positionH relativeFrom="column">
              <wp:posOffset>1892935</wp:posOffset>
            </wp:positionH>
            <wp:positionV relativeFrom="paragraph">
              <wp:posOffset>126365</wp:posOffset>
            </wp:positionV>
            <wp:extent cx="1440815" cy="1327785"/>
            <wp:effectExtent l="0" t="0" r="6985" b="5715"/>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E912F" w14:textId="77777777"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14:paraId="5DC4A0D3" w14:textId="77777777" w:rsidR="003A0ECC" w:rsidRDefault="003A0ECC" w:rsidP="007B153F">
      <w:pPr>
        <w:pStyle w:val="Default"/>
        <w:tabs>
          <w:tab w:val="left" w:pos="567"/>
        </w:tabs>
        <w:ind w:left="426"/>
        <w:rPr>
          <w:rFonts w:asciiTheme="minorHAnsi" w:hAnsiTheme="minorHAnsi"/>
          <w:b/>
          <w:bCs/>
          <w:sz w:val="44"/>
          <w:szCs w:val="44"/>
        </w:rPr>
      </w:pPr>
    </w:p>
    <w:p w14:paraId="5B5A95F1" w14:textId="77777777" w:rsidR="003A0ECC" w:rsidRDefault="003A0ECC" w:rsidP="007B153F">
      <w:pPr>
        <w:pStyle w:val="Default"/>
        <w:tabs>
          <w:tab w:val="left" w:pos="567"/>
        </w:tabs>
        <w:ind w:left="426"/>
        <w:rPr>
          <w:rFonts w:asciiTheme="minorHAnsi" w:hAnsiTheme="minorHAnsi"/>
          <w:b/>
          <w:bCs/>
          <w:sz w:val="44"/>
          <w:szCs w:val="44"/>
        </w:rPr>
      </w:pPr>
    </w:p>
    <w:p w14:paraId="3D372FD8" w14:textId="77777777" w:rsidR="00280EB1" w:rsidRDefault="00280EB1" w:rsidP="003A0ECC">
      <w:pPr>
        <w:pStyle w:val="Default"/>
        <w:tabs>
          <w:tab w:val="left" w:pos="567"/>
        </w:tabs>
        <w:ind w:left="426"/>
        <w:jc w:val="center"/>
        <w:rPr>
          <w:rFonts w:asciiTheme="minorHAnsi" w:hAnsiTheme="minorHAnsi"/>
          <w:b/>
          <w:bCs/>
          <w:sz w:val="44"/>
          <w:szCs w:val="44"/>
        </w:rPr>
      </w:pPr>
    </w:p>
    <w:p w14:paraId="09333D86" w14:textId="77777777"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t>Writing</w:t>
      </w:r>
    </w:p>
    <w:p w14:paraId="0DCBFF2C" w14:textId="77777777" w:rsidR="003A0ECC" w:rsidRDefault="003A0ECC" w:rsidP="003A0ECC">
      <w:pPr>
        <w:pStyle w:val="Default"/>
        <w:rPr>
          <w:rFonts w:ascii="Arial" w:hAnsi="Arial" w:cs="Arial"/>
          <w:sz w:val="4"/>
          <w:szCs w:val="4"/>
        </w:rPr>
      </w:pPr>
    </w:p>
    <w:p w14:paraId="6608E504" w14:textId="77777777" w:rsidR="003A0ECC" w:rsidRDefault="003A0ECC" w:rsidP="003A0ECC">
      <w:pPr>
        <w:pStyle w:val="Default"/>
        <w:rPr>
          <w:rFonts w:ascii="Arial" w:hAnsi="Arial" w:cs="Arial"/>
          <w:sz w:val="4"/>
          <w:szCs w:val="4"/>
        </w:rPr>
      </w:pPr>
    </w:p>
    <w:p w14:paraId="7E46C6D5" w14:textId="77777777" w:rsidR="003A0ECC" w:rsidRDefault="003A0ECC" w:rsidP="003A0ECC">
      <w:pPr>
        <w:pStyle w:val="Default"/>
        <w:rPr>
          <w:rFonts w:ascii="Arial" w:hAnsi="Arial" w:cs="Arial"/>
          <w:sz w:val="4"/>
          <w:szCs w:val="4"/>
        </w:rPr>
      </w:pPr>
    </w:p>
    <w:p w14:paraId="7C46C74C" w14:textId="77777777" w:rsidR="00F125E1" w:rsidRDefault="00F125E1" w:rsidP="003A0ECC">
      <w:pPr>
        <w:pStyle w:val="Default"/>
        <w:rPr>
          <w:rFonts w:ascii="Arial" w:hAnsi="Arial" w:cs="Arial"/>
          <w:sz w:val="4"/>
          <w:szCs w:val="4"/>
        </w:rPr>
      </w:pPr>
    </w:p>
    <w:p w14:paraId="42589A6E" w14:textId="77777777" w:rsidR="00F125E1" w:rsidRDefault="00F125E1" w:rsidP="003A0ECC">
      <w:pPr>
        <w:pStyle w:val="Default"/>
        <w:rPr>
          <w:rFonts w:ascii="Arial" w:hAnsi="Arial" w:cs="Arial"/>
          <w:sz w:val="4"/>
          <w:szCs w:val="4"/>
        </w:rPr>
      </w:pPr>
    </w:p>
    <w:p w14:paraId="5C29567C" w14:textId="77777777" w:rsidR="00F125E1" w:rsidRDefault="00F125E1" w:rsidP="003A0ECC">
      <w:pPr>
        <w:pStyle w:val="Default"/>
        <w:rPr>
          <w:rFonts w:ascii="Arial" w:hAnsi="Arial" w:cs="Arial"/>
          <w:sz w:val="4"/>
          <w:szCs w:val="4"/>
        </w:rPr>
      </w:pPr>
    </w:p>
    <w:p w14:paraId="38E7BBCC" w14:textId="77777777" w:rsidR="00F125E1" w:rsidRDefault="00F125E1" w:rsidP="003A0ECC">
      <w:pPr>
        <w:pStyle w:val="Default"/>
        <w:rPr>
          <w:rFonts w:ascii="Arial" w:hAnsi="Arial" w:cs="Arial"/>
          <w:sz w:val="4"/>
          <w:szCs w:val="4"/>
        </w:rPr>
      </w:pPr>
    </w:p>
    <w:p w14:paraId="2D1C5867" w14:textId="77777777" w:rsidR="00F125E1" w:rsidRDefault="00F125E1" w:rsidP="003A0ECC">
      <w:pPr>
        <w:pStyle w:val="Default"/>
        <w:rPr>
          <w:rFonts w:ascii="Arial" w:hAnsi="Arial" w:cs="Arial"/>
          <w:sz w:val="4"/>
          <w:szCs w:val="4"/>
        </w:rPr>
      </w:pPr>
    </w:p>
    <w:p w14:paraId="33783259" w14:textId="77777777" w:rsidR="00F125E1" w:rsidRDefault="00F125E1" w:rsidP="003A0ECC">
      <w:pPr>
        <w:pStyle w:val="Default"/>
        <w:rPr>
          <w:rFonts w:ascii="Arial" w:hAnsi="Arial" w:cs="Arial"/>
          <w:sz w:val="4"/>
          <w:szCs w:val="4"/>
        </w:rPr>
      </w:pPr>
    </w:p>
    <w:p w14:paraId="25304C63" w14:textId="77777777" w:rsidR="00F125E1" w:rsidRDefault="00F125E1" w:rsidP="003A0ECC">
      <w:pPr>
        <w:pStyle w:val="Default"/>
        <w:rPr>
          <w:rFonts w:ascii="Arial" w:hAnsi="Arial" w:cs="Arial"/>
          <w:sz w:val="4"/>
          <w:szCs w:val="4"/>
        </w:rPr>
      </w:pPr>
    </w:p>
    <w:p w14:paraId="48EF3374" w14:textId="77777777" w:rsidR="00F125E1" w:rsidRDefault="00F125E1" w:rsidP="003A0ECC">
      <w:pPr>
        <w:pStyle w:val="Default"/>
        <w:rPr>
          <w:rFonts w:ascii="Arial" w:hAnsi="Arial" w:cs="Arial"/>
          <w:sz w:val="4"/>
          <w:szCs w:val="4"/>
        </w:rPr>
      </w:pPr>
    </w:p>
    <w:p w14:paraId="1B95B98B" w14:textId="77777777" w:rsidR="003A0ECC" w:rsidRDefault="003A0ECC" w:rsidP="003A0ECC">
      <w:pPr>
        <w:pStyle w:val="Default"/>
        <w:rPr>
          <w:rFonts w:ascii="Arial" w:hAnsi="Arial" w:cs="Arial"/>
          <w:sz w:val="4"/>
          <w:szCs w:val="4"/>
        </w:rPr>
      </w:pPr>
    </w:p>
    <w:p w14:paraId="59FBB926" w14:textId="77777777" w:rsidR="003A0ECC" w:rsidRDefault="003A0ECC" w:rsidP="003A0ECC">
      <w:pPr>
        <w:pStyle w:val="Default"/>
        <w:rPr>
          <w:rFonts w:ascii="Arial" w:hAnsi="Arial" w:cs="Arial"/>
          <w:sz w:val="4"/>
          <w:szCs w:val="4"/>
        </w:rPr>
      </w:pPr>
    </w:p>
    <w:p w14:paraId="28FAD4BA" w14:textId="77777777" w:rsidR="003A0ECC" w:rsidRDefault="003A0ECC" w:rsidP="003A0ECC">
      <w:pPr>
        <w:pStyle w:val="Default"/>
        <w:rPr>
          <w:rFonts w:ascii="Arial" w:hAnsi="Arial" w:cs="Arial"/>
          <w:sz w:val="4"/>
          <w:szCs w:val="4"/>
        </w:rPr>
      </w:pPr>
    </w:p>
    <w:p w14:paraId="39BFA8F4" w14:textId="77777777" w:rsidR="00F125E1" w:rsidRPr="00F125E1" w:rsidRDefault="00F125E1" w:rsidP="00F125E1">
      <w:pPr>
        <w:pStyle w:val="ListParagraph"/>
        <w:numPr>
          <w:ilvl w:val="0"/>
          <w:numId w:val="1"/>
        </w:numPr>
        <w:autoSpaceDE w:val="0"/>
        <w:autoSpaceDN w:val="0"/>
        <w:adjustRightInd w:val="0"/>
        <w:spacing w:after="0" w:line="240" w:lineRule="auto"/>
        <w:rPr>
          <w:rFonts w:cs="Century Gothic"/>
          <w:color w:val="000000"/>
          <w:sz w:val="32"/>
          <w:szCs w:val="32"/>
        </w:rPr>
      </w:pPr>
      <w:r w:rsidRPr="00F125E1">
        <w:rPr>
          <w:rFonts w:cs="Century Gothic"/>
          <w:color w:val="000000"/>
          <w:sz w:val="32"/>
          <w:szCs w:val="32"/>
        </w:rPr>
        <w:t xml:space="preserve">Use conjunctions (when, so, before, after, while, because). </w:t>
      </w:r>
    </w:p>
    <w:p w14:paraId="08C17A20"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adverbs (e.g. then, next, soon). </w:t>
      </w:r>
    </w:p>
    <w:p w14:paraId="0176DD2B"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prepositions (e.g. before, after, during, in, because of). </w:t>
      </w:r>
    </w:p>
    <w:p w14:paraId="480F6F4C"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Experiment with adjectives to create impact. </w:t>
      </w:r>
    </w:p>
    <w:p w14:paraId="132D84B0"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Correctly use verbs in 1st, 2nd and 3rd person. </w:t>
      </w:r>
    </w:p>
    <w:p w14:paraId="54481D37"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perfect form of verbs to mark relationships of time and cause. </w:t>
      </w:r>
    </w:p>
    <w:p w14:paraId="6D95B98B"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inverted commas to punctuate direct speech. </w:t>
      </w:r>
    </w:p>
    <w:p w14:paraId="23FBFF49"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Group ideas into basic paragraphs. </w:t>
      </w:r>
    </w:p>
    <w:p w14:paraId="157D5BAE" w14:textId="77777777"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Write under headings and sub-headings. </w:t>
      </w:r>
    </w:p>
    <w:p w14:paraId="0532D29E" w14:textId="77777777" w:rsidR="00F125E1" w:rsidRPr="00F125E1" w:rsidRDefault="00F125E1" w:rsidP="00F125E1">
      <w:pPr>
        <w:pStyle w:val="ListParagraph"/>
        <w:numPr>
          <w:ilvl w:val="0"/>
          <w:numId w:val="1"/>
        </w:numPr>
        <w:autoSpaceDE w:val="0"/>
        <w:autoSpaceDN w:val="0"/>
        <w:adjustRightInd w:val="0"/>
        <w:spacing w:after="0" w:line="240" w:lineRule="auto"/>
        <w:rPr>
          <w:rFonts w:cs="Century Gothic"/>
          <w:color w:val="000000"/>
          <w:sz w:val="32"/>
          <w:szCs w:val="32"/>
        </w:rPr>
      </w:pPr>
      <w:r w:rsidRPr="00F125E1">
        <w:rPr>
          <w:rFonts w:cs="Century Gothic"/>
          <w:color w:val="000000"/>
          <w:sz w:val="32"/>
          <w:szCs w:val="32"/>
        </w:rPr>
        <w:t xml:space="preserve">Write with increasing legibility, consistency and fluency. </w:t>
      </w:r>
    </w:p>
    <w:p w14:paraId="09C6B7EA" w14:textId="77777777" w:rsidR="005B3C71" w:rsidRPr="00AE0915" w:rsidRDefault="00F125E1" w:rsidP="003A0ECC">
      <w:pPr>
        <w:pStyle w:val="Default"/>
        <w:tabs>
          <w:tab w:val="left" w:pos="567"/>
        </w:tabs>
        <w:spacing w:after="44"/>
        <w:ind w:left="426"/>
        <w:rPr>
          <w:rFonts w:asciiTheme="minorHAnsi" w:hAnsiTheme="minorHAnsi"/>
          <w:sz w:val="34"/>
          <w:szCs w:val="34"/>
        </w:rPr>
      </w:pPr>
      <w:r w:rsidRPr="00280EB1">
        <w:rPr>
          <w:rFonts w:cs="Arial"/>
          <w:noProof/>
          <w:sz w:val="32"/>
          <w:szCs w:val="32"/>
          <w:lang w:eastAsia="en-GB"/>
        </w:rPr>
        <w:drawing>
          <wp:anchor distT="0" distB="0" distL="114300" distR="114300" simplePos="0" relativeHeight="251660288" behindDoc="0" locked="0" layoutInCell="1" allowOverlap="1" wp14:anchorId="3345D84E" wp14:editId="1987F6CA">
            <wp:simplePos x="0" y="0"/>
            <wp:positionH relativeFrom="column">
              <wp:posOffset>1981200</wp:posOffset>
            </wp:positionH>
            <wp:positionV relativeFrom="paragraph">
              <wp:posOffset>21648</wp:posOffset>
            </wp:positionV>
            <wp:extent cx="1265555" cy="2068195"/>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2068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3C71" w:rsidRPr="00AE0915" w:rsidSect="00B60469">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C0D4F"/>
    <w:rsid w:val="000C4A76"/>
    <w:rsid w:val="000C7F05"/>
    <w:rsid w:val="001A0BC7"/>
    <w:rsid w:val="001A7A39"/>
    <w:rsid w:val="00280EB1"/>
    <w:rsid w:val="003A0ECC"/>
    <w:rsid w:val="003B0C83"/>
    <w:rsid w:val="003E0E87"/>
    <w:rsid w:val="003F3B87"/>
    <w:rsid w:val="0056365E"/>
    <w:rsid w:val="005B3C71"/>
    <w:rsid w:val="00614F77"/>
    <w:rsid w:val="00670E9B"/>
    <w:rsid w:val="00744D0E"/>
    <w:rsid w:val="007B153F"/>
    <w:rsid w:val="00897FF3"/>
    <w:rsid w:val="009A4C76"/>
    <w:rsid w:val="00A33BED"/>
    <w:rsid w:val="00AE0915"/>
    <w:rsid w:val="00B60469"/>
    <w:rsid w:val="00BF619C"/>
    <w:rsid w:val="00C76E19"/>
    <w:rsid w:val="00D35D9F"/>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0CB5"/>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43C59B5E-474D-4F38-A87C-B1BA97A7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693E0-2992-4FA0-98A1-3F856FF8F179}">
  <ds:schemaRefs>
    <ds:schemaRef ds:uri="http://schemas.microsoft.com/sharepoint/v3/contenttype/forms"/>
  </ds:schemaRefs>
</ds:datastoreItem>
</file>

<file path=customXml/itemProps3.xml><?xml version="1.0" encoding="utf-8"?>
<ds:datastoreItem xmlns:ds="http://schemas.openxmlformats.org/officeDocument/2006/customXml" ds:itemID="{EDCC5B31-EB63-4330-9FBC-532CED7FFD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2021-07-01T10:50:00Z</cp:lastPrinted>
  <dcterms:created xsi:type="dcterms:W3CDTF">2023-02-02T14:11:00Z</dcterms:created>
  <dcterms:modified xsi:type="dcterms:W3CDTF">2023-02-02T14:11:00Z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