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C7" w:rsidRPr="001A0BC7" w:rsidRDefault="001A0BC7" w:rsidP="001A0BC7">
      <w:pPr>
        <w:tabs>
          <w:tab w:val="left" w:pos="284"/>
        </w:tabs>
        <w:autoSpaceDE w:val="0"/>
        <w:autoSpaceDN w:val="0"/>
        <w:adjustRightInd w:val="0"/>
        <w:spacing w:after="0" w:line="240" w:lineRule="auto"/>
        <w:ind w:left="426"/>
        <w:jc w:val="center"/>
        <w:rPr>
          <w:rFonts w:cs="Century Gothic"/>
          <w:b/>
          <w:bCs/>
          <w:color w:val="000000"/>
          <w:sz w:val="44"/>
          <w:szCs w:val="44"/>
        </w:rPr>
      </w:pPr>
      <w:r w:rsidRPr="001A0BC7">
        <w:rPr>
          <w:rFonts w:cs="Century Gothic"/>
          <w:b/>
          <w:bCs/>
          <w:color w:val="000000"/>
          <w:sz w:val="44"/>
          <w:szCs w:val="44"/>
        </w:rPr>
        <w:t>Mathematics</w:t>
      </w:r>
    </w:p>
    <w:p w:rsidR="001A0BC7" w:rsidRPr="001A0BC7" w:rsidRDefault="001A0BC7" w:rsidP="001A0BC7">
      <w:pPr>
        <w:tabs>
          <w:tab w:val="left" w:pos="284"/>
        </w:tabs>
        <w:autoSpaceDE w:val="0"/>
        <w:autoSpaceDN w:val="0"/>
        <w:adjustRightInd w:val="0"/>
        <w:spacing w:after="0" w:line="240" w:lineRule="auto"/>
        <w:ind w:left="426"/>
        <w:jc w:val="center"/>
        <w:rPr>
          <w:rFonts w:cs="Century Gothic"/>
          <w:color w:val="000000"/>
          <w:sz w:val="40"/>
          <w:szCs w:val="40"/>
        </w:rPr>
      </w:pPr>
    </w:p>
    <w:p w:rsidR="001A0BC7" w:rsidRPr="001A0BC7" w:rsidRDefault="001A0BC7" w:rsidP="001A0BC7">
      <w:pPr>
        <w:tabs>
          <w:tab w:val="left" w:pos="284"/>
        </w:tabs>
        <w:autoSpaceDE w:val="0"/>
        <w:autoSpaceDN w:val="0"/>
        <w:adjustRightInd w:val="0"/>
        <w:spacing w:after="4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Compare and order numbers up to 100 and use &lt; &gt; =. </w:t>
      </w:r>
    </w:p>
    <w:p w:rsidR="001A0BC7" w:rsidRPr="001A0BC7" w:rsidRDefault="001A0BC7" w:rsidP="001A0BC7">
      <w:pPr>
        <w:tabs>
          <w:tab w:val="left" w:pos="284"/>
        </w:tabs>
        <w:autoSpaceDE w:val="0"/>
        <w:autoSpaceDN w:val="0"/>
        <w:adjustRightInd w:val="0"/>
        <w:spacing w:after="4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Read and write all numbers to 100 in digits &amp; words. </w:t>
      </w:r>
    </w:p>
    <w:p w:rsidR="001A0BC7" w:rsidRPr="001A0BC7" w:rsidRDefault="001A0BC7" w:rsidP="001A0BC7">
      <w:pPr>
        <w:tabs>
          <w:tab w:val="left" w:pos="284"/>
        </w:tabs>
        <w:autoSpaceDE w:val="0"/>
        <w:autoSpaceDN w:val="0"/>
        <w:adjustRightInd w:val="0"/>
        <w:spacing w:after="4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Say 10 more/less than any number to 100. </w:t>
      </w:r>
    </w:p>
    <w:p w:rsidR="001A0BC7" w:rsidRPr="001A0BC7" w:rsidRDefault="001A0BC7" w:rsidP="001A0BC7">
      <w:pPr>
        <w:tabs>
          <w:tab w:val="left" w:pos="284"/>
        </w:tabs>
        <w:autoSpaceDE w:val="0"/>
        <w:autoSpaceDN w:val="0"/>
        <w:adjustRightInd w:val="0"/>
        <w:spacing w:after="40" w:line="240" w:lineRule="auto"/>
        <w:ind w:left="567" w:hanging="141"/>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Count in steps of 2, 3 &amp; 5 from zero and in 10s from any number (forwards and backwards). </w:t>
      </w:r>
    </w:p>
    <w:p w:rsidR="001A0BC7" w:rsidRPr="001A0BC7" w:rsidRDefault="001A0BC7" w:rsidP="001A0BC7">
      <w:pPr>
        <w:tabs>
          <w:tab w:val="left" w:pos="284"/>
        </w:tabs>
        <w:autoSpaceDE w:val="0"/>
        <w:autoSpaceDN w:val="0"/>
        <w:adjustRightInd w:val="0"/>
        <w:spacing w:after="40" w:line="240" w:lineRule="auto"/>
        <w:ind w:left="567" w:hanging="141"/>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Recall and use multiplication &amp; division facts for 2, 5 &amp; 10 tables. </w:t>
      </w:r>
    </w:p>
    <w:p w:rsidR="001A0BC7" w:rsidRPr="001A0BC7" w:rsidRDefault="001A0BC7" w:rsidP="001A0BC7">
      <w:pPr>
        <w:tabs>
          <w:tab w:val="left" w:pos="284"/>
        </w:tabs>
        <w:autoSpaceDE w:val="0"/>
        <w:autoSpaceDN w:val="0"/>
        <w:adjustRightInd w:val="0"/>
        <w:spacing w:after="4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Recall and use +/- facts to 20. </w:t>
      </w:r>
    </w:p>
    <w:p w:rsidR="001A0BC7" w:rsidRPr="001A0BC7" w:rsidRDefault="001A0BC7" w:rsidP="001A0BC7">
      <w:pPr>
        <w:tabs>
          <w:tab w:val="left" w:pos="284"/>
        </w:tabs>
        <w:autoSpaceDE w:val="0"/>
        <w:autoSpaceDN w:val="0"/>
        <w:adjustRightInd w:val="0"/>
        <w:spacing w:after="4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Derive and use related facts to 100. </w:t>
      </w:r>
    </w:p>
    <w:p w:rsidR="001A0BC7" w:rsidRPr="001A0BC7" w:rsidRDefault="001A0BC7" w:rsidP="001A0BC7">
      <w:pPr>
        <w:tabs>
          <w:tab w:val="left" w:pos="284"/>
        </w:tabs>
        <w:autoSpaceDE w:val="0"/>
        <w:autoSpaceDN w:val="0"/>
        <w:adjustRightInd w:val="0"/>
        <w:spacing w:after="4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Recognise place value of any 2-digit number. </w:t>
      </w:r>
    </w:p>
    <w:p w:rsidR="001A0BC7" w:rsidRDefault="001A0BC7" w:rsidP="001A0BC7">
      <w:pPr>
        <w:tabs>
          <w:tab w:val="left" w:pos="284"/>
        </w:tabs>
        <w:autoSpaceDE w:val="0"/>
        <w:autoSpaceDN w:val="0"/>
        <w:adjustRightInd w:val="0"/>
        <w:spacing w:after="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Add &amp; subtract: </w:t>
      </w:r>
    </w:p>
    <w:p w:rsidR="00CA58A5" w:rsidRDefault="00CA58A5" w:rsidP="001A0BC7">
      <w:pPr>
        <w:tabs>
          <w:tab w:val="left" w:pos="284"/>
        </w:tabs>
        <w:autoSpaceDE w:val="0"/>
        <w:autoSpaceDN w:val="0"/>
        <w:adjustRightInd w:val="0"/>
        <w:spacing w:after="0" w:line="240" w:lineRule="auto"/>
        <w:ind w:left="426"/>
        <w:rPr>
          <w:rFonts w:cs="Century Gothic"/>
          <w:color w:val="000000"/>
          <w:sz w:val="4"/>
          <w:szCs w:val="4"/>
        </w:rPr>
      </w:pPr>
    </w:p>
    <w:p w:rsidR="00CA58A5" w:rsidRDefault="00CA58A5" w:rsidP="001A0BC7">
      <w:pPr>
        <w:tabs>
          <w:tab w:val="left" w:pos="284"/>
        </w:tabs>
        <w:autoSpaceDE w:val="0"/>
        <w:autoSpaceDN w:val="0"/>
        <w:adjustRightInd w:val="0"/>
        <w:spacing w:after="0" w:line="240" w:lineRule="auto"/>
        <w:ind w:left="426"/>
        <w:rPr>
          <w:rFonts w:cs="Century Gothic"/>
          <w:color w:val="000000"/>
          <w:sz w:val="4"/>
          <w:szCs w:val="4"/>
        </w:rPr>
      </w:pPr>
    </w:p>
    <w:p w:rsidR="00CA58A5" w:rsidRPr="00CA58A5" w:rsidRDefault="00CA58A5" w:rsidP="001A0BC7">
      <w:pPr>
        <w:tabs>
          <w:tab w:val="left" w:pos="284"/>
        </w:tabs>
        <w:autoSpaceDE w:val="0"/>
        <w:autoSpaceDN w:val="0"/>
        <w:adjustRightInd w:val="0"/>
        <w:spacing w:after="0" w:line="240" w:lineRule="auto"/>
        <w:ind w:left="426"/>
        <w:rPr>
          <w:rFonts w:cs="Century Gothic"/>
          <w:color w:val="000000"/>
          <w:sz w:val="4"/>
          <w:szCs w:val="4"/>
        </w:rPr>
      </w:pPr>
    </w:p>
    <w:p w:rsidR="001A0BC7" w:rsidRPr="001A0BC7" w:rsidRDefault="00B40353" w:rsidP="001A0BC7">
      <w:pPr>
        <w:tabs>
          <w:tab w:val="left" w:pos="284"/>
        </w:tabs>
        <w:autoSpaceDE w:val="0"/>
        <w:autoSpaceDN w:val="0"/>
        <w:adjustRightInd w:val="0"/>
        <w:spacing w:after="40" w:line="240" w:lineRule="auto"/>
        <w:ind w:left="1843"/>
        <w:rPr>
          <w:rFonts w:cs="Century Gothic"/>
          <w:color w:val="000000"/>
          <w:sz w:val="30"/>
          <w:szCs w:val="30"/>
        </w:rPr>
      </w:pPr>
      <w:r w:rsidRPr="003A0ECC">
        <w:rPr>
          <w:noProof/>
          <w:sz w:val="30"/>
          <w:szCs w:val="30"/>
          <w:lang w:eastAsia="en-GB"/>
        </w:rPr>
        <w:drawing>
          <wp:anchor distT="0" distB="0" distL="114300" distR="114300" simplePos="0" relativeHeight="251658240" behindDoc="1" locked="0" layoutInCell="1" allowOverlap="1" wp14:anchorId="5323D1F2" wp14:editId="203A0729">
            <wp:simplePos x="0" y="0"/>
            <wp:positionH relativeFrom="column">
              <wp:posOffset>3121660</wp:posOffset>
            </wp:positionH>
            <wp:positionV relativeFrom="paragraph">
              <wp:posOffset>78740</wp:posOffset>
            </wp:positionV>
            <wp:extent cx="1148715" cy="9632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8715" cy="9632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1A0BC7" w:rsidRPr="001A0BC7">
        <w:rPr>
          <w:rFonts w:cs="Courier New"/>
          <w:color w:val="000000"/>
          <w:sz w:val="30"/>
          <w:szCs w:val="30"/>
        </w:rPr>
        <w:t>o</w:t>
      </w:r>
      <w:proofErr w:type="gramEnd"/>
      <w:r w:rsidR="001A0BC7" w:rsidRPr="001A0BC7">
        <w:rPr>
          <w:rFonts w:cs="Courier New"/>
          <w:color w:val="000000"/>
          <w:sz w:val="30"/>
          <w:szCs w:val="30"/>
        </w:rPr>
        <w:t xml:space="preserve"> </w:t>
      </w:r>
      <w:r w:rsidR="001A0BC7" w:rsidRPr="001A0BC7">
        <w:rPr>
          <w:rFonts w:cs="Century Gothic"/>
          <w:color w:val="000000"/>
          <w:sz w:val="30"/>
          <w:szCs w:val="30"/>
        </w:rPr>
        <w:t xml:space="preserve">2-digit </w:t>
      </w:r>
      <w:proofErr w:type="spellStart"/>
      <w:r w:rsidR="001A0BC7" w:rsidRPr="001A0BC7">
        <w:rPr>
          <w:rFonts w:cs="Century Gothic"/>
          <w:color w:val="000000"/>
          <w:sz w:val="30"/>
          <w:szCs w:val="30"/>
        </w:rPr>
        <w:t>nos</w:t>
      </w:r>
      <w:proofErr w:type="spellEnd"/>
      <w:r w:rsidR="001A0BC7" w:rsidRPr="001A0BC7">
        <w:rPr>
          <w:rFonts w:cs="Century Gothic"/>
          <w:color w:val="000000"/>
          <w:sz w:val="30"/>
          <w:szCs w:val="30"/>
        </w:rPr>
        <w:t xml:space="preserve"> &amp; ones </w:t>
      </w:r>
    </w:p>
    <w:p w:rsidR="001A0BC7" w:rsidRPr="001A0BC7" w:rsidRDefault="001A0BC7" w:rsidP="001A0BC7">
      <w:pPr>
        <w:tabs>
          <w:tab w:val="left" w:pos="284"/>
        </w:tabs>
        <w:autoSpaceDE w:val="0"/>
        <w:autoSpaceDN w:val="0"/>
        <w:adjustRightInd w:val="0"/>
        <w:spacing w:after="40" w:line="240" w:lineRule="auto"/>
        <w:ind w:left="1843"/>
        <w:rPr>
          <w:rFonts w:cs="Century Gothic"/>
          <w:color w:val="000000"/>
          <w:sz w:val="30"/>
          <w:szCs w:val="30"/>
        </w:rPr>
      </w:pPr>
      <w:proofErr w:type="gramStart"/>
      <w:r w:rsidRPr="001A0BC7">
        <w:rPr>
          <w:rFonts w:cs="Courier New"/>
          <w:color w:val="000000"/>
          <w:sz w:val="30"/>
          <w:szCs w:val="30"/>
        </w:rPr>
        <w:t>o</w:t>
      </w:r>
      <w:proofErr w:type="gramEnd"/>
      <w:r w:rsidRPr="001A0BC7">
        <w:rPr>
          <w:rFonts w:cs="Courier New"/>
          <w:color w:val="000000"/>
          <w:sz w:val="30"/>
          <w:szCs w:val="30"/>
        </w:rPr>
        <w:t xml:space="preserve"> </w:t>
      </w:r>
      <w:r w:rsidRPr="001A0BC7">
        <w:rPr>
          <w:rFonts w:cs="Century Gothic"/>
          <w:color w:val="000000"/>
          <w:sz w:val="30"/>
          <w:szCs w:val="30"/>
        </w:rPr>
        <w:t xml:space="preserve">2-digit </w:t>
      </w:r>
      <w:proofErr w:type="spellStart"/>
      <w:r w:rsidRPr="001A0BC7">
        <w:rPr>
          <w:rFonts w:cs="Century Gothic"/>
          <w:color w:val="000000"/>
          <w:sz w:val="30"/>
          <w:szCs w:val="30"/>
        </w:rPr>
        <w:t>nos</w:t>
      </w:r>
      <w:proofErr w:type="spellEnd"/>
      <w:r w:rsidRPr="001A0BC7">
        <w:rPr>
          <w:rFonts w:cs="Century Gothic"/>
          <w:color w:val="000000"/>
          <w:sz w:val="30"/>
          <w:szCs w:val="30"/>
        </w:rPr>
        <w:t xml:space="preserve"> &amp; tens </w:t>
      </w:r>
    </w:p>
    <w:p w:rsidR="001A0BC7" w:rsidRPr="001A0BC7" w:rsidRDefault="001A0BC7" w:rsidP="001A0BC7">
      <w:pPr>
        <w:tabs>
          <w:tab w:val="left" w:pos="284"/>
        </w:tabs>
        <w:autoSpaceDE w:val="0"/>
        <w:autoSpaceDN w:val="0"/>
        <w:adjustRightInd w:val="0"/>
        <w:spacing w:after="40" w:line="240" w:lineRule="auto"/>
        <w:ind w:left="1843"/>
        <w:rPr>
          <w:rFonts w:cs="Century Gothic"/>
          <w:color w:val="000000"/>
          <w:sz w:val="30"/>
          <w:szCs w:val="30"/>
        </w:rPr>
      </w:pPr>
      <w:r w:rsidRPr="001A0BC7">
        <w:rPr>
          <w:rFonts w:cs="Courier New"/>
          <w:color w:val="000000"/>
          <w:sz w:val="30"/>
          <w:szCs w:val="30"/>
        </w:rPr>
        <w:t xml:space="preserve">o </w:t>
      </w:r>
      <w:r w:rsidRPr="001A0BC7">
        <w:rPr>
          <w:rFonts w:cs="Century Gothic"/>
          <w:color w:val="000000"/>
          <w:sz w:val="30"/>
          <w:szCs w:val="30"/>
        </w:rPr>
        <w:t xml:space="preserve">Two 2-digit </w:t>
      </w:r>
      <w:proofErr w:type="spellStart"/>
      <w:r w:rsidRPr="001A0BC7">
        <w:rPr>
          <w:rFonts w:cs="Century Gothic"/>
          <w:color w:val="000000"/>
          <w:sz w:val="30"/>
          <w:szCs w:val="30"/>
        </w:rPr>
        <w:t>nos</w:t>
      </w:r>
      <w:proofErr w:type="spellEnd"/>
      <w:r w:rsidRPr="001A0BC7">
        <w:rPr>
          <w:rFonts w:cs="Century Gothic"/>
          <w:color w:val="000000"/>
          <w:sz w:val="30"/>
          <w:szCs w:val="30"/>
        </w:rPr>
        <w:t xml:space="preserve"> </w:t>
      </w:r>
    </w:p>
    <w:p w:rsidR="001A0BC7" w:rsidRDefault="001A0BC7" w:rsidP="001A0BC7">
      <w:pPr>
        <w:tabs>
          <w:tab w:val="left" w:pos="284"/>
        </w:tabs>
        <w:autoSpaceDE w:val="0"/>
        <w:autoSpaceDN w:val="0"/>
        <w:adjustRightInd w:val="0"/>
        <w:spacing w:after="0" w:line="240" w:lineRule="auto"/>
        <w:ind w:left="1843"/>
        <w:rPr>
          <w:rFonts w:cs="Century Gothic"/>
          <w:color w:val="000000"/>
          <w:sz w:val="30"/>
          <w:szCs w:val="30"/>
        </w:rPr>
      </w:pPr>
      <w:r w:rsidRPr="001A0BC7">
        <w:rPr>
          <w:rFonts w:cs="Courier New"/>
          <w:color w:val="000000"/>
          <w:sz w:val="30"/>
          <w:szCs w:val="30"/>
        </w:rPr>
        <w:t xml:space="preserve">o </w:t>
      </w:r>
      <w:r w:rsidRPr="001A0BC7">
        <w:rPr>
          <w:rFonts w:cs="Century Gothic"/>
          <w:color w:val="000000"/>
          <w:sz w:val="30"/>
          <w:szCs w:val="30"/>
        </w:rPr>
        <w:t xml:space="preserve">Three 1-digit </w:t>
      </w:r>
      <w:proofErr w:type="spellStart"/>
      <w:r w:rsidRPr="001A0BC7">
        <w:rPr>
          <w:rFonts w:cs="Century Gothic"/>
          <w:color w:val="000000"/>
          <w:sz w:val="30"/>
          <w:szCs w:val="30"/>
        </w:rPr>
        <w:t>nos</w:t>
      </w:r>
      <w:proofErr w:type="spellEnd"/>
      <w:r w:rsidRPr="001A0BC7">
        <w:rPr>
          <w:rFonts w:cs="Century Gothic"/>
          <w:color w:val="000000"/>
          <w:sz w:val="30"/>
          <w:szCs w:val="30"/>
        </w:rPr>
        <w:t xml:space="preserve"> </w:t>
      </w:r>
    </w:p>
    <w:p w:rsidR="00CA58A5" w:rsidRDefault="00CA58A5" w:rsidP="001A0BC7">
      <w:pPr>
        <w:tabs>
          <w:tab w:val="left" w:pos="284"/>
        </w:tabs>
        <w:autoSpaceDE w:val="0"/>
        <w:autoSpaceDN w:val="0"/>
        <w:adjustRightInd w:val="0"/>
        <w:spacing w:after="0" w:line="240" w:lineRule="auto"/>
        <w:ind w:left="1843"/>
        <w:rPr>
          <w:rFonts w:cs="Century Gothic"/>
          <w:color w:val="000000"/>
          <w:sz w:val="4"/>
          <w:szCs w:val="4"/>
        </w:rPr>
      </w:pPr>
    </w:p>
    <w:p w:rsidR="00CA58A5" w:rsidRDefault="00CA58A5" w:rsidP="001A0BC7">
      <w:pPr>
        <w:tabs>
          <w:tab w:val="left" w:pos="284"/>
        </w:tabs>
        <w:autoSpaceDE w:val="0"/>
        <w:autoSpaceDN w:val="0"/>
        <w:adjustRightInd w:val="0"/>
        <w:spacing w:after="0" w:line="240" w:lineRule="auto"/>
        <w:ind w:left="1843"/>
        <w:rPr>
          <w:rFonts w:cs="Century Gothic"/>
          <w:color w:val="000000"/>
          <w:sz w:val="4"/>
          <w:szCs w:val="4"/>
        </w:rPr>
      </w:pPr>
    </w:p>
    <w:p w:rsidR="001A0BC7" w:rsidRPr="001A0BC7" w:rsidRDefault="001A0BC7" w:rsidP="001A0BC7">
      <w:pPr>
        <w:tabs>
          <w:tab w:val="left" w:pos="284"/>
        </w:tabs>
        <w:autoSpaceDE w:val="0"/>
        <w:autoSpaceDN w:val="0"/>
        <w:adjustRightInd w:val="0"/>
        <w:spacing w:after="4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Recognise and use inverse (+/-). </w:t>
      </w:r>
    </w:p>
    <w:p w:rsidR="001A0BC7" w:rsidRPr="001A0BC7" w:rsidRDefault="001A0BC7" w:rsidP="001A0BC7">
      <w:pPr>
        <w:tabs>
          <w:tab w:val="left" w:pos="284"/>
        </w:tabs>
        <w:autoSpaceDE w:val="0"/>
        <w:autoSpaceDN w:val="0"/>
        <w:adjustRightInd w:val="0"/>
        <w:spacing w:after="40" w:line="240" w:lineRule="auto"/>
        <w:ind w:left="567" w:hanging="141"/>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Calculate and write multiplication &amp; division calculations using multiplication tables. </w:t>
      </w:r>
    </w:p>
    <w:p w:rsidR="001A0BC7" w:rsidRPr="001A0BC7" w:rsidRDefault="001A0BC7" w:rsidP="001A0BC7">
      <w:pPr>
        <w:tabs>
          <w:tab w:val="left" w:pos="284"/>
        </w:tabs>
        <w:autoSpaceDE w:val="0"/>
        <w:autoSpaceDN w:val="0"/>
        <w:adjustRightInd w:val="0"/>
        <w:spacing w:after="4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Recognise, find, name and write 1/3; 1/4; 2/4; 3/4. </w:t>
      </w:r>
    </w:p>
    <w:p w:rsidR="001A0BC7" w:rsidRPr="001A0BC7" w:rsidRDefault="001A0BC7" w:rsidP="001A0BC7">
      <w:pPr>
        <w:tabs>
          <w:tab w:val="left" w:pos="284"/>
        </w:tabs>
        <w:autoSpaceDE w:val="0"/>
        <w:autoSpaceDN w:val="0"/>
        <w:adjustRightInd w:val="0"/>
        <w:spacing w:after="4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Write and recognise equivalence of simple fractions. </w:t>
      </w:r>
    </w:p>
    <w:p w:rsidR="001A0BC7" w:rsidRPr="001A0BC7" w:rsidRDefault="001A0BC7" w:rsidP="001A0BC7">
      <w:pPr>
        <w:tabs>
          <w:tab w:val="left" w:pos="284"/>
        </w:tabs>
        <w:autoSpaceDE w:val="0"/>
        <w:autoSpaceDN w:val="0"/>
        <w:adjustRightInd w:val="0"/>
        <w:spacing w:after="0" w:line="240" w:lineRule="auto"/>
        <w:ind w:left="426"/>
        <w:rPr>
          <w:rFonts w:cs="Century Gothic"/>
          <w:color w:val="000000"/>
          <w:sz w:val="30"/>
          <w:szCs w:val="30"/>
        </w:rPr>
      </w:pPr>
      <w:r w:rsidRPr="001A0BC7">
        <w:rPr>
          <w:rFonts w:cs="Arial"/>
          <w:color w:val="000000"/>
          <w:sz w:val="30"/>
          <w:szCs w:val="30"/>
        </w:rPr>
        <w:t xml:space="preserve">• </w:t>
      </w:r>
      <w:r w:rsidRPr="001A0BC7">
        <w:rPr>
          <w:rFonts w:cs="Century Gothic"/>
          <w:color w:val="000000"/>
          <w:sz w:val="30"/>
          <w:szCs w:val="30"/>
        </w:rPr>
        <w:t xml:space="preserve">Tell time to five minutes, including quarter past/to. </w:t>
      </w: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Pr="00EE35D3" w:rsidRDefault="00EE35D3" w:rsidP="000C0D4F">
      <w:pPr>
        <w:pStyle w:val="Default"/>
        <w:ind w:left="284"/>
        <w:rPr>
          <w:rFonts w:asciiTheme="minorHAnsi" w:hAnsiTheme="minorHAnsi"/>
          <w:sz w:val="4"/>
          <w:szCs w:val="4"/>
        </w:rPr>
      </w:pPr>
    </w:p>
    <w:p w:rsidR="005B3C71" w:rsidRPr="000C7F05" w:rsidRDefault="00EE35D3" w:rsidP="000C0D4F">
      <w:pPr>
        <w:pStyle w:val="Default"/>
        <w:ind w:left="284"/>
        <w:rPr>
          <w:rFonts w:asciiTheme="minorHAnsi" w:hAnsiTheme="minorHAnsi"/>
          <w:sz w:val="34"/>
          <w:szCs w:val="34"/>
        </w:rPr>
      </w:pPr>
      <w:r>
        <w:rPr>
          <w:rFonts w:asciiTheme="minorHAnsi" w:hAnsiTheme="minorHAnsi"/>
          <w:sz w:val="34"/>
          <w:szCs w:val="34"/>
        </w:rPr>
        <w:t xml:space="preserve">                                   </w:t>
      </w:r>
    </w:p>
    <w:p w:rsidR="003E0E87" w:rsidRPr="005B3C71" w:rsidRDefault="003E0E87"/>
    <w:p w:rsidR="009D5430" w:rsidRPr="005B3C71" w:rsidRDefault="009D5430" w:rsidP="009D5430">
      <w:pPr>
        <w:pStyle w:val="Default"/>
        <w:jc w:val="center"/>
        <w:rPr>
          <w:rFonts w:asciiTheme="minorHAnsi" w:hAnsiTheme="minorHAnsi"/>
          <w:b/>
          <w:bCs/>
          <w:sz w:val="52"/>
          <w:szCs w:val="52"/>
        </w:rPr>
      </w:pPr>
      <w:r>
        <w:rPr>
          <w:rFonts w:asciiTheme="minorHAnsi" w:hAnsiTheme="minorHAnsi"/>
          <w:b/>
          <w:bCs/>
          <w:sz w:val="52"/>
          <w:szCs w:val="52"/>
        </w:rPr>
        <w:lastRenderedPageBreak/>
        <w:t>Kirk Smeaton</w:t>
      </w:r>
      <w:r w:rsidRPr="005B3C71">
        <w:rPr>
          <w:rFonts w:asciiTheme="minorHAnsi" w:hAnsiTheme="minorHAnsi"/>
          <w:b/>
          <w:bCs/>
          <w:sz w:val="52"/>
          <w:szCs w:val="52"/>
        </w:rPr>
        <w:t xml:space="preserve"> Church of England Primary School</w:t>
      </w:r>
    </w:p>
    <w:p w:rsidR="009D5430" w:rsidRDefault="009D5430" w:rsidP="009D5430">
      <w:pPr>
        <w:pStyle w:val="Default"/>
        <w:jc w:val="center"/>
        <w:rPr>
          <w:rFonts w:asciiTheme="minorHAnsi" w:hAnsiTheme="minorHAnsi"/>
          <w:sz w:val="44"/>
          <w:szCs w:val="44"/>
        </w:rPr>
      </w:pPr>
      <w:r>
        <w:rPr>
          <w:noProof/>
          <w:sz w:val="72"/>
          <w:szCs w:val="72"/>
          <w:lang w:eastAsia="en-GB"/>
        </w:rPr>
        <w:drawing>
          <wp:anchor distT="0" distB="0" distL="114300" distR="114300" simplePos="0" relativeHeight="251662336" behindDoc="0" locked="0" layoutInCell="1" allowOverlap="1" wp14:anchorId="2C9AE2A9" wp14:editId="4CF63566">
            <wp:simplePos x="0" y="0"/>
            <wp:positionH relativeFrom="column">
              <wp:posOffset>1590402</wp:posOffset>
            </wp:positionH>
            <wp:positionV relativeFrom="paragraph">
              <wp:posOffset>327660</wp:posOffset>
            </wp:positionV>
            <wp:extent cx="1654629" cy="1654629"/>
            <wp:effectExtent l="0" t="0" r="3175" b="3175"/>
            <wp:wrapNone/>
            <wp:docPr id="5" name="Picture 5" descr="getst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stat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4629" cy="16546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430" w:rsidRDefault="009D5430" w:rsidP="009D5430">
      <w:pPr>
        <w:pStyle w:val="Default"/>
        <w:jc w:val="center"/>
        <w:rPr>
          <w:rFonts w:asciiTheme="minorHAnsi" w:hAnsiTheme="minorHAnsi"/>
          <w:sz w:val="4"/>
          <w:szCs w:val="4"/>
        </w:rPr>
      </w:pPr>
    </w:p>
    <w:p w:rsidR="009D5430" w:rsidRDefault="009D5430" w:rsidP="009D5430">
      <w:pPr>
        <w:pStyle w:val="Default"/>
        <w:jc w:val="center"/>
        <w:rPr>
          <w:rFonts w:asciiTheme="minorHAnsi" w:hAnsiTheme="minorHAnsi"/>
          <w:sz w:val="4"/>
          <w:szCs w:val="4"/>
        </w:rPr>
      </w:pPr>
    </w:p>
    <w:p w:rsidR="009D5430" w:rsidRDefault="009D5430" w:rsidP="009D5430">
      <w:pPr>
        <w:pStyle w:val="Default"/>
        <w:jc w:val="center"/>
        <w:rPr>
          <w:rFonts w:asciiTheme="minorHAnsi" w:hAnsiTheme="minorHAnsi"/>
          <w:sz w:val="4"/>
          <w:szCs w:val="4"/>
        </w:rPr>
      </w:pPr>
    </w:p>
    <w:p w:rsidR="009D5430" w:rsidRDefault="009D5430" w:rsidP="009D5430">
      <w:pPr>
        <w:pStyle w:val="Default"/>
        <w:jc w:val="center"/>
        <w:rPr>
          <w:rFonts w:asciiTheme="minorHAnsi" w:hAnsiTheme="minorHAnsi"/>
          <w:sz w:val="4"/>
          <w:szCs w:val="4"/>
        </w:rPr>
      </w:pPr>
    </w:p>
    <w:p w:rsidR="009D5430" w:rsidRDefault="009D5430" w:rsidP="009D5430">
      <w:pPr>
        <w:pStyle w:val="Default"/>
        <w:jc w:val="center"/>
        <w:rPr>
          <w:rFonts w:asciiTheme="minorHAnsi" w:hAnsiTheme="minorHAnsi"/>
          <w:sz w:val="4"/>
          <w:szCs w:val="4"/>
        </w:rPr>
      </w:pPr>
    </w:p>
    <w:p w:rsidR="009D5430" w:rsidRDefault="009D5430" w:rsidP="009D5430">
      <w:pPr>
        <w:pStyle w:val="Default"/>
        <w:jc w:val="center"/>
        <w:rPr>
          <w:rFonts w:asciiTheme="minorHAnsi" w:hAnsiTheme="minorHAnsi"/>
          <w:sz w:val="4"/>
          <w:szCs w:val="4"/>
        </w:rPr>
      </w:pPr>
    </w:p>
    <w:p w:rsidR="009D5430" w:rsidRDefault="009D5430" w:rsidP="009D5430">
      <w:pPr>
        <w:pStyle w:val="Default"/>
        <w:jc w:val="center"/>
        <w:rPr>
          <w:rFonts w:asciiTheme="minorHAnsi" w:hAnsiTheme="minorHAnsi"/>
          <w:sz w:val="4"/>
          <w:szCs w:val="4"/>
        </w:rPr>
      </w:pPr>
    </w:p>
    <w:p w:rsidR="009D5430" w:rsidRDefault="009D5430" w:rsidP="009D5430">
      <w:pPr>
        <w:pStyle w:val="Default"/>
        <w:jc w:val="center"/>
        <w:rPr>
          <w:rFonts w:asciiTheme="minorHAnsi" w:hAnsiTheme="minorHAnsi"/>
          <w:sz w:val="4"/>
          <w:szCs w:val="4"/>
        </w:rPr>
      </w:pPr>
    </w:p>
    <w:p w:rsidR="009D5430" w:rsidRDefault="009D5430" w:rsidP="009D5430">
      <w:pPr>
        <w:pStyle w:val="Default"/>
        <w:jc w:val="center"/>
        <w:rPr>
          <w:rFonts w:asciiTheme="minorHAnsi" w:hAnsiTheme="minorHAnsi"/>
          <w:sz w:val="4"/>
          <w:szCs w:val="4"/>
        </w:rPr>
      </w:pPr>
    </w:p>
    <w:p w:rsidR="009D5430" w:rsidRDefault="009D5430" w:rsidP="009D5430">
      <w:pPr>
        <w:pStyle w:val="Default"/>
        <w:jc w:val="center"/>
        <w:rPr>
          <w:rFonts w:asciiTheme="minorHAnsi" w:hAnsiTheme="minorHAnsi"/>
          <w:sz w:val="4"/>
          <w:szCs w:val="4"/>
        </w:rPr>
      </w:pPr>
    </w:p>
    <w:p w:rsidR="009D5430" w:rsidRDefault="009D5430" w:rsidP="009D5430">
      <w:pPr>
        <w:pStyle w:val="Default"/>
        <w:jc w:val="center"/>
        <w:rPr>
          <w:rFonts w:asciiTheme="minorHAnsi" w:hAnsiTheme="minorHAnsi"/>
          <w:sz w:val="4"/>
          <w:szCs w:val="4"/>
        </w:rPr>
      </w:pPr>
    </w:p>
    <w:p w:rsidR="009D5430" w:rsidRDefault="009D5430" w:rsidP="009D5430">
      <w:pPr>
        <w:pStyle w:val="Default"/>
        <w:jc w:val="center"/>
        <w:rPr>
          <w:rFonts w:asciiTheme="minorHAnsi" w:hAnsiTheme="minorHAnsi"/>
          <w:sz w:val="4"/>
          <w:szCs w:val="4"/>
        </w:rPr>
      </w:pPr>
    </w:p>
    <w:p w:rsidR="009D5430" w:rsidRDefault="009D5430" w:rsidP="009D5430">
      <w:pPr>
        <w:pStyle w:val="Default"/>
        <w:jc w:val="center"/>
        <w:rPr>
          <w:rFonts w:asciiTheme="minorHAnsi" w:hAnsiTheme="minorHAnsi"/>
          <w:sz w:val="4"/>
          <w:szCs w:val="4"/>
        </w:rPr>
      </w:pPr>
    </w:p>
    <w:p w:rsidR="009D5430" w:rsidRDefault="009D5430" w:rsidP="009D5430">
      <w:pPr>
        <w:pStyle w:val="Default"/>
        <w:jc w:val="center"/>
        <w:rPr>
          <w:rFonts w:asciiTheme="minorHAnsi" w:hAnsiTheme="minorHAnsi"/>
          <w:sz w:val="4"/>
          <w:szCs w:val="4"/>
        </w:rPr>
      </w:pPr>
    </w:p>
    <w:p w:rsidR="009D5430" w:rsidRDefault="009D5430" w:rsidP="009D5430">
      <w:pPr>
        <w:pStyle w:val="Default"/>
        <w:jc w:val="center"/>
        <w:rPr>
          <w:rFonts w:asciiTheme="minorHAnsi" w:hAnsiTheme="minorHAnsi"/>
          <w:sz w:val="4"/>
          <w:szCs w:val="4"/>
        </w:rPr>
      </w:pPr>
    </w:p>
    <w:p w:rsidR="009D5430" w:rsidRDefault="009D5430" w:rsidP="009D5430">
      <w:pPr>
        <w:pStyle w:val="Default"/>
        <w:jc w:val="center"/>
        <w:rPr>
          <w:rFonts w:asciiTheme="minorHAnsi" w:hAnsiTheme="minorHAnsi"/>
          <w:sz w:val="4"/>
          <w:szCs w:val="4"/>
        </w:rPr>
      </w:pPr>
    </w:p>
    <w:p w:rsidR="009D5430" w:rsidRDefault="009D5430" w:rsidP="009D5430">
      <w:pPr>
        <w:pStyle w:val="Default"/>
        <w:jc w:val="center"/>
        <w:rPr>
          <w:rFonts w:asciiTheme="minorHAnsi" w:hAnsiTheme="minorHAnsi"/>
          <w:sz w:val="4"/>
          <w:szCs w:val="4"/>
        </w:rPr>
      </w:pPr>
    </w:p>
    <w:p w:rsidR="009D5430" w:rsidRDefault="009D5430" w:rsidP="009D5430">
      <w:pPr>
        <w:pStyle w:val="Default"/>
        <w:jc w:val="center"/>
        <w:rPr>
          <w:rFonts w:asciiTheme="minorHAnsi" w:hAnsiTheme="minorHAnsi"/>
          <w:sz w:val="4"/>
          <w:szCs w:val="4"/>
        </w:rPr>
      </w:pPr>
    </w:p>
    <w:p w:rsidR="009D5430" w:rsidRPr="00C76E19" w:rsidRDefault="009D5430" w:rsidP="009D5430">
      <w:pPr>
        <w:pStyle w:val="Default"/>
        <w:jc w:val="center"/>
        <w:rPr>
          <w:rFonts w:asciiTheme="minorHAnsi" w:hAnsiTheme="minorHAnsi"/>
          <w:sz w:val="4"/>
          <w:szCs w:val="4"/>
        </w:rPr>
      </w:pPr>
    </w:p>
    <w:p w:rsidR="009D5430" w:rsidRPr="005B3C71" w:rsidRDefault="009D5430" w:rsidP="009D5430">
      <w:pPr>
        <w:pStyle w:val="Default"/>
        <w:jc w:val="center"/>
        <w:rPr>
          <w:rFonts w:asciiTheme="minorHAnsi" w:hAnsiTheme="minorHAnsi"/>
          <w:sz w:val="44"/>
          <w:szCs w:val="44"/>
        </w:rPr>
      </w:pPr>
    </w:p>
    <w:p w:rsidR="009D5430" w:rsidRDefault="009D5430" w:rsidP="009D5430">
      <w:pPr>
        <w:pStyle w:val="Default"/>
        <w:jc w:val="center"/>
        <w:rPr>
          <w:rFonts w:asciiTheme="minorHAnsi" w:hAnsiTheme="minorHAnsi"/>
          <w:b/>
          <w:bCs/>
          <w:sz w:val="44"/>
          <w:szCs w:val="44"/>
        </w:rPr>
      </w:pPr>
    </w:p>
    <w:p w:rsidR="009D5430" w:rsidRDefault="009D5430" w:rsidP="009D5430">
      <w:pPr>
        <w:pStyle w:val="Default"/>
        <w:jc w:val="center"/>
        <w:rPr>
          <w:rFonts w:asciiTheme="minorHAnsi" w:hAnsiTheme="minorHAnsi"/>
          <w:b/>
          <w:bCs/>
          <w:sz w:val="4"/>
          <w:szCs w:val="4"/>
        </w:rPr>
      </w:pPr>
    </w:p>
    <w:p w:rsidR="009D5430" w:rsidRDefault="009D5430" w:rsidP="009D5430">
      <w:pPr>
        <w:pStyle w:val="Default"/>
        <w:jc w:val="center"/>
        <w:rPr>
          <w:rFonts w:asciiTheme="minorHAnsi" w:hAnsiTheme="minorHAnsi"/>
          <w:b/>
          <w:bCs/>
          <w:sz w:val="4"/>
          <w:szCs w:val="4"/>
        </w:rPr>
      </w:pPr>
    </w:p>
    <w:p w:rsidR="009D5430" w:rsidRDefault="009D5430" w:rsidP="009D5430">
      <w:pPr>
        <w:pStyle w:val="Default"/>
        <w:jc w:val="center"/>
        <w:rPr>
          <w:rFonts w:asciiTheme="minorHAnsi" w:hAnsiTheme="minorHAnsi"/>
          <w:b/>
          <w:bCs/>
          <w:sz w:val="4"/>
          <w:szCs w:val="4"/>
        </w:rPr>
      </w:pPr>
    </w:p>
    <w:p w:rsidR="009D5430" w:rsidRDefault="009D5430" w:rsidP="009D5430">
      <w:pPr>
        <w:pStyle w:val="Default"/>
        <w:jc w:val="center"/>
        <w:rPr>
          <w:rFonts w:asciiTheme="minorHAnsi" w:hAnsiTheme="minorHAnsi"/>
          <w:b/>
          <w:bCs/>
          <w:sz w:val="4"/>
          <w:szCs w:val="4"/>
        </w:rPr>
      </w:pPr>
    </w:p>
    <w:p w:rsidR="009D5430" w:rsidRDefault="009D5430" w:rsidP="009D5430">
      <w:pPr>
        <w:pStyle w:val="Default"/>
        <w:jc w:val="center"/>
        <w:rPr>
          <w:rFonts w:asciiTheme="minorHAnsi" w:hAnsiTheme="minorHAnsi"/>
          <w:b/>
          <w:bCs/>
          <w:sz w:val="4"/>
          <w:szCs w:val="4"/>
        </w:rPr>
      </w:pPr>
    </w:p>
    <w:p w:rsidR="009D5430" w:rsidRDefault="009D5430" w:rsidP="009D5430">
      <w:pPr>
        <w:pStyle w:val="Default"/>
        <w:jc w:val="center"/>
        <w:rPr>
          <w:rFonts w:asciiTheme="minorHAnsi" w:hAnsiTheme="minorHAnsi"/>
          <w:b/>
          <w:bCs/>
          <w:sz w:val="4"/>
          <w:szCs w:val="4"/>
        </w:rPr>
      </w:pPr>
    </w:p>
    <w:p w:rsidR="009D5430" w:rsidRDefault="009D5430" w:rsidP="009D5430">
      <w:pPr>
        <w:pStyle w:val="Default"/>
        <w:jc w:val="center"/>
        <w:rPr>
          <w:rFonts w:asciiTheme="minorHAnsi" w:hAnsiTheme="minorHAnsi"/>
          <w:b/>
          <w:bCs/>
          <w:sz w:val="4"/>
          <w:szCs w:val="4"/>
        </w:rPr>
      </w:pPr>
    </w:p>
    <w:p w:rsidR="009D5430" w:rsidRDefault="009D5430" w:rsidP="009D5430">
      <w:pPr>
        <w:pStyle w:val="Default"/>
        <w:jc w:val="center"/>
        <w:rPr>
          <w:rFonts w:asciiTheme="minorHAnsi" w:hAnsiTheme="minorHAnsi"/>
          <w:b/>
          <w:bCs/>
          <w:sz w:val="4"/>
          <w:szCs w:val="4"/>
        </w:rPr>
      </w:pPr>
    </w:p>
    <w:p w:rsidR="009D5430" w:rsidRDefault="009D5430" w:rsidP="009D5430">
      <w:pPr>
        <w:pStyle w:val="Default"/>
        <w:jc w:val="center"/>
        <w:rPr>
          <w:rFonts w:asciiTheme="minorHAnsi" w:hAnsiTheme="minorHAnsi"/>
          <w:b/>
          <w:bCs/>
          <w:sz w:val="4"/>
          <w:szCs w:val="4"/>
        </w:rPr>
      </w:pPr>
    </w:p>
    <w:p w:rsidR="009D5430" w:rsidRDefault="009D5430" w:rsidP="009D5430">
      <w:pPr>
        <w:pStyle w:val="Default"/>
        <w:jc w:val="center"/>
        <w:rPr>
          <w:rFonts w:asciiTheme="minorHAnsi" w:hAnsiTheme="minorHAnsi"/>
          <w:b/>
          <w:bCs/>
          <w:sz w:val="4"/>
          <w:szCs w:val="4"/>
        </w:rPr>
      </w:pPr>
    </w:p>
    <w:p w:rsidR="009D5430" w:rsidRDefault="009D5430" w:rsidP="009D5430">
      <w:pPr>
        <w:pStyle w:val="Default"/>
        <w:jc w:val="center"/>
        <w:rPr>
          <w:rFonts w:asciiTheme="minorHAnsi" w:hAnsiTheme="minorHAnsi"/>
          <w:b/>
          <w:bCs/>
          <w:sz w:val="4"/>
          <w:szCs w:val="4"/>
        </w:rPr>
      </w:pPr>
    </w:p>
    <w:p w:rsidR="009D5430" w:rsidRDefault="009D5430" w:rsidP="009D5430">
      <w:pPr>
        <w:pStyle w:val="Default"/>
        <w:jc w:val="center"/>
        <w:rPr>
          <w:rFonts w:asciiTheme="minorHAnsi" w:hAnsiTheme="minorHAnsi"/>
          <w:b/>
          <w:bCs/>
          <w:sz w:val="4"/>
          <w:szCs w:val="4"/>
        </w:rPr>
      </w:pPr>
    </w:p>
    <w:p w:rsidR="00B40353" w:rsidRDefault="00B40353" w:rsidP="005B3C71">
      <w:pPr>
        <w:pStyle w:val="Default"/>
        <w:jc w:val="center"/>
        <w:rPr>
          <w:rFonts w:asciiTheme="minorHAnsi" w:hAnsiTheme="minorHAnsi"/>
          <w:b/>
          <w:bCs/>
          <w:sz w:val="4"/>
          <w:szCs w:val="4"/>
        </w:rPr>
      </w:pPr>
      <w:bookmarkStart w:id="0" w:name="_GoBack"/>
      <w:bookmarkEnd w:id="0"/>
    </w:p>
    <w:p w:rsidR="00B40353" w:rsidRDefault="00B40353" w:rsidP="005B3C71">
      <w:pPr>
        <w:pStyle w:val="Default"/>
        <w:jc w:val="center"/>
        <w:rPr>
          <w:rFonts w:asciiTheme="minorHAnsi" w:hAnsiTheme="minorHAnsi"/>
          <w:b/>
          <w:bCs/>
          <w:sz w:val="4"/>
          <w:szCs w:val="4"/>
        </w:rPr>
      </w:pPr>
    </w:p>
    <w:p w:rsidR="00B40353" w:rsidRDefault="00B40353" w:rsidP="005B3C71">
      <w:pPr>
        <w:pStyle w:val="Default"/>
        <w:jc w:val="center"/>
        <w:rPr>
          <w:rFonts w:asciiTheme="minorHAnsi" w:hAnsiTheme="minorHAnsi"/>
          <w:b/>
          <w:bCs/>
          <w:sz w:val="4"/>
          <w:szCs w:val="4"/>
        </w:rPr>
      </w:pPr>
    </w:p>
    <w:p w:rsidR="00B40353" w:rsidRDefault="00B40353" w:rsidP="005B3C71">
      <w:pPr>
        <w:pStyle w:val="Default"/>
        <w:jc w:val="center"/>
        <w:rPr>
          <w:rFonts w:asciiTheme="minorHAnsi" w:hAnsiTheme="minorHAnsi"/>
          <w:b/>
          <w:bCs/>
          <w:sz w:val="4"/>
          <w:szCs w:val="4"/>
        </w:rPr>
      </w:pPr>
    </w:p>
    <w:p w:rsidR="00B40353" w:rsidRDefault="00B40353"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Pr="00C76E19" w:rsidRDefault="00C76E19" w:rsidP="005B3C71">
      <w:pPr>
        <w:pStyle w:val="Default"/>
        <w:jc w:val="center"/>
        <w:rPr>
          <w:rFonts w:asciiTheme="minorHAnsi" w:hAnsiTheme="minorHAnsi"/>
          <w:b/>
          <w:bCs/>
          <w:sz w:val="4"/>
          <w:szCs w:val="4"/>
        </w:rPr>
      </w:pPr>
    </w:p>
    <w:p w:rsidR="005B3C71" w:rsidRPr="005B3C71" w:rsidRDefault="005B3C71" w:rsidP="005B3C71">
      <w:pPr>
        <w:pStyle w:val="Default"/>
        <w:jc w:val="center"/>
        <w:rPr>
          <w:rFonts w:asciiTheme="minorHAnsi" w:hAnsiTheme="minorHAnsi"/>
          <w:sz w:val="44"/>
          <w:szCs w:val="44"/>
        </w:rPr>
      </w:pPr>
      <w:r w:rsidRPr="005B3C71">
        <w:rPr>
          <w:rFonts w:asciiTheme="minorHAnsi" w:hAnsiTheme="minorHAnsi"/>
          <w:b/>
          <w:bCs/>
          <w:sz w:val="44"/>
          <w:szCs w:val="44"/>
        </w:rPr>
        <w:t>End of Year Expectations</w:t>
      </w:r>
    </w:p>
    <w:p w:rsidR="001A0BC7" w:rsidRDefault="005B3C71" w:rsidP="005B3C71">
      <w:pPr>
        <w:pStyle w:val="Default"/>
        <w:jc w:val="center"/>
        <w:rPr>
          <w:rFonts w:asciiTheme="minorHAnsi" w:hAnsiTheme="minorHAnsi"/>
          <w:b/>
          <w:bCs/>
          <w:sz w:val="44"/>
          <w:szCs w:val="44"/>
        </w:rPr>
      </w:pPr>
      <w:proofErr w:type="gramStart"/>
      <w:r w:rsidRPr="005B3C71">
        <w:rPr>
          <w:rFonts w:asciiTheme="minorHAnsi" w:hAnsiTheme="minorHAnsi"/>
          <w:b/>
          <w:bCs/>
          <w:sz w:val="44"/>
          <w:szCs w:val="44"/>
        </w:rPr>
        <w:t>for</w:t>
      </w:r>
      <w:proofErr w:type="gramEnd"/>
      <w:r w:rsidRPr="005B3C71">
        <w:rPr>
          <w:rFonts w:asciiTheme="minorHAnsi" w:hAnsiTheme="minorHAnsi"/>
          <w:b/>
          <w:bCs/>
          <w:sz w:val="44"/>
          <w:szCs w:val="44"/>
        </w:rPr>
        <w:t xml:space="preserve"> Year </w:t>
      </w:r>
      <w:r w:rsidR="001A0BC7">
        <w:rPr>
          <w:rFonts w:asciiTheme="minorHAnsi" w:hAnsiTheme="minorHAnsi"/>
          <w:b/>
          <w:bCs/>
          <w:sz w:val="44"/>
          <w:szCs w:val="44"/>
        </w:rPr>
        <w:t>2</w:t>
      </w:r>
    </w:p>
    <w:p w:rsidR="005B3C71" w:rsidRDefault="005B3C71" w:rsidP="005B3C71">
      <w:pPr>
        <w:pStyle w:val="Default"/>
        <w:jc w:val="center"/>
        <w:rPr>
          <w:rFonts w:asciiTheme="minorHAnsi" w:hAnsiTheme="minorHAnsi"/>
          <w:sz w:val="44"/>
          <w:szCs w:val="44"/>
        </w:rPr>
      </w:pPr>
    </w:p>
    <w:p w:rsidR="005B3C71" w:rsidRPr="003B0C83" w:rsidRDefault="005B3C71" w:rsidP="007B153F">
      <w:pPr>
        <w:pStyle w:val="Default"/>
        <w:ind w:right="217"/>
        <w:jc w:val="both"/>
        <w:rPr>
          <w:rFonts w:asciiTheme="minorHAnsi" w:hAnsiTheme="minorHAnsi"/>
          <w:sz w:val="23"/>
          <w:szCs w:val="23"/>
        </w:rPr>
      </w:pPr>
      <w:r w:rsidRPr="003B0C83">
        <w:rPr>
          <w:rFonts w:asciiTheme="minorHAnsi" w:hAnsiTheme="minorHAnsi"/>
          <w:sz w:val="23"/>
          <w:szCs w:val="23"/>
        </w:rPr>
        <w:t xml:space="preserve">This booklet provides information for parents and carers on the end of year expectations for children in our school. We have identified these expectations as being the minimum requirements your child must meet in order to ensure continued progress throughout the following year. </w:t>
      </w:r>
    </w:p>
    <w:p w:rsidR="005B3C71" w:rsidRPr="003B0C83" w:rsidRDefault="005B3C71" w:rsidP="007B153F">
      <w:pPr>
        <w:pStyle w:val="Default"/>
        <w:ind w:right="217"/>
        <w:jc w:val="both"/>
        <w:rPr>
          <w:rFonts w:asciiTheme="minorHAnsi" w:hAnsiTheme="minorHAnsi"/>
          <w:sz w:val="23"/>
          <w:szCs w:val="23"/>
        </w:rPr>
      </w:pPr>
      <w:r w:rsidRPr="003B0C83">
        <w:rPr>
          <w:rFonts w:asciiTheme="minorHAnsi" w:hAnsiTheme="minorHAnsi"/>
          <w:sz w:val="23"/>
          <w:szCs w:val="23"/>
        </w:rPr>
        <w:t xml:space="preserve">All the objectives will be worked on throughout the year and will be the focus of direct teaching. Any extra support you can provide in helping your children to achieve these at home would be appreciated. </w:t>
      </w:r>
    </w:p>
    <w:p w:rsidR="005B3C71" w:rsidRPr="003B0C83" w:rsidRDefault="005B3C71" w:rsidP="007B153F">
      <w:pPr>
        <w:ind w:right="217"/>
        <w:jc w:val="both"/>
        <w:rPr>
          <w:sz w:val="23"/>
          <w:szCs w:val="23"/>
        </w:rPr>
      </w:pPr>
      <w:r w:rsidRPr="003B0C83">
        <w:rPr>
          <w:sz w:val="23"/>
          <w:szCs w:val="23"/>
        </w:rPr>
        <w:t>If you have any queries regarding the content of this booklet or want support in knowing how best to help your child, please talk to your child’s teacher.</w:t>
      </w:r>
    </w:p>
    <w:p w:rsidR="007B153F" w:rsidRDefault="007B153F" w:rsidP="005B3C71">
      <w:pPr>
        <w:jc w:val="both"/>
        <w:rPr>
          <w:sz w:val="23"/>
          <w:szCs w:val="23"/>
        </w:rPr>
      </w:pPr>
    </w:p>
    <w:p w:rsidR="007B153F" w:rsidRPr="007B153F" w:rsidRDefault="007B153F" w:rsidP="007B153F">
      <w:pPr>
        <w:pStyle w:val="Default"/>
        <w:tabs>
          <w:tab w:val="left" w:pos="567"/>
        </w:tabs>
        <w:ind w:left="426"/>
        <w:jc w:val="center"/>
        <w:rPr>
          <w:rFonts w:asciiTheme="minorHAnsi" w:hAnsiTheme="minorHAnsi"/>
          <w:b/>
          <w:bCs/>
          <w:sz w:val="44"/>
          <w:szCs w:val="44"/>
        </w:rPr>
      </w:pPr>
      <w:r w:rsidRPr="007B153F">
        <w:rPr>
          <w:rFonts w:asciiTheme="minorHAnsi" w:hAnsiTheme="minorHAnsi"/>
          <w:b/>
          <w:bCs/>
          <w:sz w:val="44"/>
          <w:szCs w:val="44"/>
        </w:rPr>
        <w:lastRenderedPageBreak/>
        <w:t>Reading</w:t>
      </w:r>
    </w:p>
    <w:p w:rsidR="003A0ECC" w:rsidRPr="003A0ECC" w:rsidRDefault="003A0ECC" w:rsidP="003A0ECC">
      <w:pPr>
        <w:autoSpaceDE w:val="0"/>
        <w:autoSpaceDN w:val="0"/>
        <w:adjustRightInd w:val="0"/>
        <w:spacing w:after="0" w:line="240" w:lineRule="auto"/>
        <w:rPr>
          <w:rFonts w:ascii="Century Gothic" w:hAnsi="Century Gothic" w:cs="Century Gothic"/>
          <w:color w:val="000000"/>
          <w:sz w:val="34"/>
          <w:szCs w:val="34"/>
        </w:rPr>
      </w:pPr>
    </w:p>
    <w:p w:rsidR="003A0ECC" w:rsidRPr="00CA58A5" w:rsidRDefault="003A0ECC" w:rsidP="003A0ECC">
      <w:pPr>
        <w:autoSpaceDE w:val="0"/>
        <w:autoSpaceDN w:val="0"/>
        <w:adjustRightInd w:val="0"/>
        <w:spacing w:after="43" w:line="240" w:lineRule="auto"/>
        <w:ind w:left="567"/>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Secure with year group phonic expectations. </w:t>
      </w:r>
    </w:p>
    <w:p w:rsidR="003A0ECC" w:rsidRPr="00CA58A5" w:rsidRDefault="003A0ECC" w:rsidP="003A0ECC">
      <w:pPr>
        <w:autoSpaceDE w:val="0"/>
        <w:autoSpaceDN w:val="0"/>
        <w:adjustRightInd w:val="0"/>
        <w:spacing w:after="43" w:line="240" w:lineRule="auto"/>
        <w:ind w:left="567"/>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Recognise simple recurring literary language. </w:t>
      </w:r>
    </w:p>
    <w:p w:rsidR="003A0ECC" w:rsidRPr="00CA58A5" w:rsidRDefault="003A0ECC" w:rsidP="003A0ECC">
      <w:pPr>
        <w:autoSpaceDE w:val="0"/>
        <w:autoSpaceDN w:val="0"/>
        <w:adjustRightInd w:val="0"/>
        <w:spacing w:after="43" w:line="240" w:lineRule="auto"/>
        <w:ind w:left="851" w:hanging="284"/>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Read ahead to help with fluency and expression. </w:t>
      </w:r>
    </w:p>
    <w:p w:rsidR="003A0ECC" w:rsidRPr="00CA58A5" w:rsidRDefault="003A0ECC" w:rsidP="003A0ECC">
      <w:pPr>
        <w:tabs>
          <w:tab w:val="left" w:pos="851"/>
        </w:tabs>
        <w:autoSpaceDE w:val="0"/>
        <w:autoSpaceDN w:val="0"/>
        <w:adjustRightInd w:val="0"/>
        <w:spacing w:after="43" w:line="240" w:lineRule="auto"/>
        <w:ind w:left="851" w:hanging="284"/>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Comment on plot, setting &amp; characters in familiar &amp; unfamiliar stories. </w:t>
      </w:r>
    </w:p>
    <w:p w:rsidR="003A0ECC" w:rsidRPr="00CA58A5" w:rsidRDefault="003A0ECC" w:rsidP="003A0ECC">
      <w:pPr>
        <w:autoSpaceDE w:val="0"/>
        <w:autoSpaceDN w:val="0"/>
        <w:adjustRightInd w:val="0"/>
        <w:spacing w:after="43" w:line="240" w:lineRule="auto"/>
        <w:ind w:left="567"/>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Recount main themes and events. </w:t>
      </w:r>
    </w:p>
    <w:p w:rsidR="003A0ECC" w:rsidRPr="00CA58A5" w:rsidRDefault="003A0ECC" w:rsidP="003A0ECC">
      <w:pPr>
        <w:autoSpaceDE w:val="0"/>
        <w:autoSpaceDN w:val="0"/>
        <w:adjustRightInd w:val="0"/>
        <w:spacing w:after="43" w:line="240" w:lineRule="auto"/>
        <w:ind w:left="567"/>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Comment on structure of the text. </w:t>
      </w:r>
    </w:p>
    <w:p w:rsidR="003A0ECC" w:rsidRPr="00CA58A5" w:rsidRDefault="003A0ECC" w:rsidP="003A0ECC">
      <w:pPr>
        <w:autoSpaceDE w:val="0"/>
        <w:autoSpaceDN w:val="0"/>
        <w:adjustRightInd w:val="0"/>
        <w:spacing w:after="43" w:line="240" w:lineRule="auto"/>
        <w:ind w:left="851" w:hanging="284"/>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Use commas, question marks and exclamation marks to vary expression. </w:t>
      </w:r>
    </w:p>
    <w:p w:rsidR="003A0ECC" w:rsidRPr="00CA58A5" w:rsidRDefault="003A0ECC" w:rsidP="003A0ECC">
      <w:pPr>
        <w:autoSpaceDE w:val="0"/>
        <w:autoSpaceDN w:val="0"/>
        <w:adjustRightInd w:val="0"/>
        <w:spacing w:after="43" w:line="240" w:lineRule="auto"/>
        <w:ind w:left="567"/>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Read aloud with expression and intonation. </w:t>
      </w:r>
    </w:p>
    <w:p w:rsidR="003A0ECC" w:rsidRPr="00CA58A5" w:rsidRDefault="003A0ECC" w:rsidP="003A0ECC">
      <w:pPr>
        <w:autoSpaceDE w:val="0"/>
        <w:autoSpaceDN w:val="0"/>
        <w:adjustRightInd w:val="0"/>
        <w:spacing w:after="0" w:line="240" w:lineRule="auto"/>
        <w:ind w:left="567"/>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Recognise: </w:t>
      </w:r>
    </w:p>
    <w:p w:rsidR="003A0ECC" w:rsidRPr="00CA58A5" w:rsidRDefault="003A0ECC" w:rsidP="003A0ECC">
      <w:pPr>
        <w:autoSpaceDE w:val="0"/>
        <w:autoSpaceDN w:val="0"/>
        <w:adjustRightInd w:val="0"/>
        <w:spacing w:after="44" w:line="240" w:lineRule="auto"/>
        <w:ind w:left="1985"/>
        <w:rPr>
          <w:rFonts w:cs="Century Gothic"/>
          <w:color w:val="000000"/>
          <w:sz w:val="31"/>
          <w:szCs w:val="31"/>
        </w:rPr>
      </w:pPr>
      <w:proofErr w:type="gramStart"/>
      <w:r w:rsidRPr="00CA58A5">
        <w:rPr>
          <w:rFonts w:cs="Courier New"/>
          <w:color w:val="000000"/>
          <w:sz w:val="31"/>
          <w:szCs w:val="31"/>
        </w:rPr>
        <w:t>o</w:t>
      </w:r>
      <w:proofErr w:type="gramEnd"/>
      <w:r w:rsidRPr="00CA58A5">
        <w:rPr>
          <w:rFonts w:cs="Courier New"/>
          <w:color w:val="000000"/>
          <w:sz w:val="31"/>
          <w:szCs w:val="31"/>
        </w:rPr>
        <w:t xml:space="preserve"> </w:t>
      </w:r>
      <w:r w:rsidRPr="00CA58A5">
        <w:rPr>
          <w:rFonts w:cs="Century Gothic"/>
          <w:color w:val="000000"/>
          <w:sz w:val="31"/>
          <w:szCs w:val="31"/>
        </w:rPr>
        <w:t xml:space="preserve">commas in lists </w:t>
      </w:r>
    </w:p>
    <w:p w:rsidR="003A0ECC" w:rsidRPr="00CA58A5" w:rsidRDefault="003A0ECC" w:rsidP="003A0ECC">
      <w:pPr>
        <w:autoSpaceDE w:val="0"/>
        <w:autoSpaceDN w:val="0"/>
        <w:adjustRightInd w:val="0"/>
        <w:spacing w:after="0" w:line="240" w:lineRule="auto"/>
        <w:ind w:left="1985"/>
        <w:rPr>
          <w:rFonts w:cs="Century Gothic"/>
          <w:color w:val="000000"/>
          <w:sz w:val="31"/>
          <w:szCs w:val="31"/>
        </w:rPr>
      </w:pPr>
      <w:proofErr w:type="gramStart"/>
      <w:r w:rsidRPr="00CA58A5">
        <w:rPr>
          <w:rFonts w:cs="Courier New"/>
          <w:color w:val="000000"/>
          <w:sz w:val="31"/>
          <w:szCs w:val="31"/>
        </w:rPr>
        <w:t>o</w:t>
      </w:r>
      <w:proofErr w:type="gramEnd"/>
      <w:r w:rsidRPr="00CA58A5">
        <w:rPr>
          <w:rFonts w:cs="Courier New"/>
          <w:color w:val="000000"/>
          <w:sz w:val="31"/>
          <w:szCs w:val="31"/>
        </w:rPr>
        <w:t xml:space="preserve"> </w:t>
      </w:r>
      <w:r w:rsidRPr="00CA58A5">
        <w:rPr>
          <w:rFonts w:cs="Century Gothic"/>
          <w:color w:val="000000"/>
          <w:sz w:val="31"/>
          <w:szCs w:val="31"/>
        </w:rPr>
        <w:t xml:space="preserve">apostrophe of omission and possession (singular noun) </w:t>
      </w:r>
    </w:p>
    <w:p w:rsidR="003A0ECC" w:rsidRPr="00CA58A5" w:rsidRDefault="003A0ECC" w:rsidP="003A0ECC">
      <w:pPr>
        <w:autoSpaceDE w:val="0"/>
        <w:autoSpaceDN w:val="0"/>
        <w:adjustRightInd w:val="0"/>
        <w:spacing w:after="44" w:line="240" w:lineRule="auto"/>
        <w:ind w:left="851" w:hanging="284"/>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Identify past/present tense and why the writer has used a tense. </w:t>
      </w:r>
    </w:p>
    <w:p w:rsidR="003A0ECC" w:rsidRPr="00CA58A5" w:rsidRDefault="003A0ECC" w:rsidP="003A0ECC">
      <w:pPr>
        <w:autoSpaceDE w:val="0"/>
        <w:autoSpaceDN w:val="0"/>
        <w:adjustRightInd w:val="0"/>
        <w:spacing w:after="0" w:line="240" w:lineRule="auto"/>
        <w:ind w:left="567"/>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Use content and index to locate information. </w:t>
      </w:r>
    </w:p>
    <w:p w:rsidR="007B153F" w:rsidRPr="007B153F" w:rsidRDefault="00B40353" w:rsidP="007B153F">
      <w:pPr>
        <w:pStyle w:val="Default"/>
        <w:tabs>
          <w:tab w:val="left" w:pos="567"/>
        </w:tabs>
        <w:ind w:left="426"/>
        <w:rPr>
          <w:rFonts w:asciiTheme="minorHAnsi" w:hAnsiTheme="minorHAnsi"/>
          <w:sz w:val="32"/>
          <w:szCs w:val="32"/>
        </w:rPr>
      </w:pPr>
      <w:r>
        <w:rPr>
          <w:rFonts w:asciiTheme="minorHAnsi" w:hAnsiTheme="minorHAnsi"/>
          <w:noProof/>
          <w:sz w:val="4"/>
          <w:szCs w:val="4"/>
          <w:lang w:eastAsia="en-GB"/>
        </w:rPr>
        <w:drawing>
          <wp:anchor distT="0" distB="0" distL="114300" distR="114300" simplePos="0" relativeHeight="251659264" behindDoc="0" locked="0" layoutInCell="1" allowOverlap="1" wp14:anchorId="19B3A34C" wp14:editId="1B8C5522">
            <wp:simplePos x="0" y="0"/>
            <wp:positionH relativeFrom="column">
              <wp:posOffset>1837690</wp:posOffset>
            </wp:positionH>
            <wp:positionV relativeFrom="paragraph">
              <wp:posOffset>157480</wp:posOffset>
            </wp:positionV>
            <wp:extent cx="1393825" cy="1283970"/>
            <wp:effectExtent l="0" t="0" r="0" b="0"/>
            <wp:wrapNone/>
            <wp:docPr id="3" name="Picture 3" descr="C:\Users\Head\AppData\Local\Microsoft\Windows\Temporary Internet Files\Content.IE5\240NH940\owl-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AppData\Local\Microsoft\Windows\Temporary Internet Files\Content.IE5\240NH940\owl-reading[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3825" cy="1283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ECC" w:rsidRDefault="007B153F" w:rsidP="007B153F">
      <w:pPr>
        <w:pStyle w:val="Default"/>
        <w:tabs>
          <w:tab w:val="left" w:pos="567"/>
        </w:tabs>
        <w:ind w:left="426"/>
        <w:rPr>
          <w:rFonts w:asciiTheme="minorHAnsi" w:hAnsiTheme="minorHAnsi"/>
          <w:b/>
          <w:bCs/>
          <w:sz w:val="44"/>
          <w:szCs w:val="44"/>
        </w:rPr>
      </w:pPr>
      <w:r>
        <w:rPr>
          <w:rFonts w:asciiTheme="minorHAnsi" w:hAnsiTheme="minorHAnsi"/>
          <w:b/>
          <w:bCs/>
          <w:sz w:val="44"/>
          <w:szCs w:val="44"/>
        </w:rPr>
        <w:t xml:space="preserve">                        </w:t>
      </w:r>
    </w:p>
    <w:p w:rsidR="003A0ECC" w:rsidRDefault="003A0ECC" w:rsidP="007B153F">
      <w:pPr>
        <w:pStyle w:val="Default"/>
        <w:tabs>
          <w:tab w:val="left" w:pos="567"/>
        </w:tabs>
        <w:ind w:left="426"/>
        <w:rPr>
          <w:rFonts w:asciiTheme="minorHAnsi" w:hAnsiTheme="minorHAnsi"/>
          <w:b/>
          <w:bCs/>
          <w:sz w:val="44"/>
          <w:szCs w:val="44"/>
        </w:rPr>
      </w:pPr>
    </w:p>
    <w:p w:rsidR="003A0ECC" w:rsidRDefault="003A0ECC" w:rsidP="007B153F">
      <w:pPr>
        <w:pStyle w:val="Default"/>
        <w:tabs>
          <w:tab w:val="left" w:pos="567"/>
        </w:tabs>
        <w:ind w:left="426"/>
        <w:rPr>
          <w:rFonts w:asciiTheme="minorHAnsi" w:hAnsiTheme="minorHAnsi"/>
          <w:b/>
          <w:bCs/>
          <w:sz w:val="44"/>
          <w:szCs w:val="44"/>
        </w:rPr>
      </w:pPr>
    </w:p>
    <w:p w:rsidR="00280EB1" w:rsidRDefault="00280EB1" w:rsidP="003A0ECC">
      <w:pPr>
        <w:pStyle w:val="Default"/>
        <w:tabs>
          <w:tab w:val="left" w:pos="567"/>
        </w:tabs>
        <w:ind w:left="426"/>
        <w:jc w:val="center"/>
        <w:rPr>
          <w:rFonts w:asciiTheme="minorHAnsi" w:hAnsiTheme="minorHAnsi"/>
          <w:b/>
          <w:bCs/>
          <w:sz w:val="44"/>
          <w:szCs w:val="44"/>
        </w:rPr>
      </w:pPr>
    </w:p>
    <w:p w:rsidR="007B153F" w:rsidRPr="007B153F" w:rsidRDefault="007B153F" w:rsidP="003A0ECC">
      <w:pPr>
        <w:pStyle w:val="Default"/>
        <w:tabs>
          <w:tab w:val="left" w:pos="567"/>
        </w:tabs>
        <w:ind w:left="426"/>
        <w:jc w:val="center"/>
        <w:rPr>
          <w:rFonts w:asciiTheme="minorHAnsi" w:hAnsiTheme="minorHAnsi"/>
          <w:b/>
          <w:bCs/>
          <w:sz w:val="44"/>
          <w:szCs w:val="44"/>
        </w:rPr>
      </w:pPr>
      <w:r w:rsidRPr="007B153F">
        <w:rPr>
          <w:rFonts w:asciiTheme="minorHAnsi" w:hAnsiTheme="minorHAnsi"/>
          <w:b/>
          <w:bCs/>
          <w:sz w:val="44"/>
          <w:szCs w:val="44"/>
        </w:rPr>
        <w:lastRenderedPageBreak/>
        <w:t>Writing</w:t>
      </w:r>
    </w:p>
    <w:p w:rsidR="003A0ECC" w:rsidRDefault="003A0ECC" w:rsidP="003A0ECC">
      <w:pPr>
        <w:pStyle w:val="Default"/>
        <w:rPr>
          <w:rFonts w:ascii="Arial" w:hAnsi="Arial" w:cs="Arial"/>
          <w:sz w:val="4"/>
          <w:szCs w:val="4"/>
        </w:rPr>
      </w:pPr>
    </w:p>
    <w:p w:rsidR="003A0ECC" w:rsidRDefault="003A0ECC" w:rsidP="003A0ECC">
      <w:pPr>
        <w:pStyle w:val="Default"/>
        <w:rPr>
          <w:rFonts w:ascii="Arial" w:hAnsi="Arial" w:cs="Arial"/>
          <w:sz w:val="4"/>
          <w:szCs w:val="4"/>
        </w:rPr>
      </w:pPr>
    </w:p>
    <w:p w:rsidR="003A0ECC" w:rsidRDefault="003A0ECC" w:rsidP="003A0ECC">
      <w:pPr>
        <w:pStyle w:val="Default"/>
        <w:rPr>
          <w:rFonts w:ascii="Arial" w:hAnsi="Arial" w:cs="Arial"/>
          <w:sz w:val="4"/>
          <w:szCs w:val="4"/>
        </w:rPr>
      </w:pPr>
    </w:p>
    <w:p w:rsidR="003A0ECC" w:rsidRDefault="003A0ECC" w:rsidP="003A0ECC">
      <w:pPr>
        <w:pStyle w:val="Default"/>
        <w:rPr>
          <w:rFonts w:ascii="Arial" w:hAnsi="Arial" w:cs="Arial"/>
          <w:sz w:val="4"/>
          <w:szCs w:val="4"/>
        </w:rPr>
      </w:pPr>
    </w:p>
    <w:p w:rsidR="003A0ECC" w:rsidRDefault="003A0ECC" w:rsidP="003A0ECC">
      <w:pPr>
        <w:pStyle w:val="Default"/>
        <w:rPr>
          <w:rFonts w:ascii="Arial" w:hAnsi="Arial" w:cs="Arial"/>
          <w:sz w:val="4"/>
          <w:szCs w:val="4"/>
        </w:rPr>
      </w:pPr>
    </w:p>
    <w:p w:rsidR="003A0ECC" w:rsidRDefault="003A0ECC" w:rsidP="003A0ECC">
      <w:pPr>
        <w:pStyle w:val="Default"/>
        <w:rPr>
          <w:rFonts w:ascii="Arial" w:hAnsi="Arial" w:cs="Arial"/>
          <w:sz w:val="4"/>
          <w:szCs w:val="4"/>
        </w:rPr>
      </w:pPr>
    </w:p>
    <w:p w:rsidR="003A0ECC" w:rsidRDefault="003A0ECC" w:rsidP="003A0ECC">
      <w:pPr>
        <w:pStyle w:val="Default"/>
        <w:rPr>
          <w:rFonts w:ascii="Arial" w:hAnsi="Arial" w:cs="Arial"/>
          <w:sz w:val="4"/>
          <w:szCs w:val="4"/>
        </w:rPr>
      </w:pPr>
    </w:p>
    <w:p w:rsidR="003A0ECC" w:rsidRPr="00B40353" w:rsidRDefault="003A0ECC" w:rsidP="003A0ECC">
      <w:pPr>
        <w:pStyle w:val="Default"/>
        <w:rPr>
          <w:rFonts w:ascii="Arial" w:hAnsi="Arial" w:cs="Arial"/>
          <w:sz w:val="4"/>
          <w:szCs w:val="4"/>
        </w:rPr>
      </w:pPr>
    </w:p>
    <w:p w:rsidR="003A0ECC" w:rsidRPr="00B40353" w:rsidRDefault="003A0ECC" w:rsidP="003A0ECC">
      <w:pPr>
        <w:pStyle w:val="Default"/>
        <w:rPr>
          <w:rFonts w:ascii="Arial" w:hAnsi="Arial" w:cs="Arial"/>
          <w:sz w:val="4"/>
          <w:szCs w:val="4"/>
        </w:rPr>
      </w:pPr>
    </w:p>
    <w:p w:rsidR="003A0ECC" w:rsidRPr="00CA58A5" w:rsidRDefault="003A0ECC" w:rsidP="00B40353">
      <w:pPr>
        <w:autoSpaceDE w:val="0"/>
        <w:autoSpaceDN w:val="0"/>
        <w:adjustRightInd w:val="0"/>
        <w:spacing w:after="44" w:line="240" w:lineRule="auto"/>
        <w:ind w:left="709" w:hanging="283"/>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Write different kinds of sentence: statement, question, exclamation, command. </w:t>
      </w:r>
    </w:p>
    <w:p w:rsidR="003A0ECC" w:rsidRPr="00CA58A5" w:rsidRDefault="003A0ECC" w:rsidP="00B40353">
      <w:pPr>
        <w:autoSpaceDE w:val="0"/>
        <w:autoSpaceDN w:val="0"/>
        <w:adjustRightInd w:val="0"/>
        <w:spacing w:after="44" w:line="240" w:lineRule="auto"/>
        <w:ind w:left="709" w:hanging="283"/>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Use expanded noun phrases to add description and specification. </w:t>
      </w:r>
    </w:p>
    <w:p w:rsidR="003A0ECC" w:rsidRPr="00CA58A5" w:rsidRDefault="003A0ECC" w:rsidP="00B40353">
      <w:pPr>
        <w:autoSpaceDE w:val="0"/>
        <w:autoSpaceDN w:val="0"/>
        <w:adjustRightInd w:val="0"/>
        <w:spacing w:after="44" w:line="240" w:lineRule="auto"/>
        <w:ind w:left="709" w:hanging="283"/>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Write using subordination (when, if, that, because) and co-ordination (or, and, but). </w:t>
      </w:r>
    </w:p>
    <w:p w:rsidR="003A0ECC" w:rsidRPr="00CA58A5" w:rsidRDefault="00CA58A5" w:rsidP="00B40353">
      <w:pPr>
        <w:autoSpaceDE w:val="0"/>
        <w:autoSpaceDN w:val="0"/>
        <w:adjustRightInd w:val="0"/>
        <w:spacing w:after="44" w:line="240" w:lineRule="auto"/>
        <w:ind w:left="709" w:hanging="283"/>
        <w:rPr>
          <w:rFonts w:cs="Century Gothic"/>
          <w:color w:val="000000"/>
          <w:sz w:val="31"/>
          <w:szCs w:val="31"/>
        </w:rPr>
      </w:pPr>
      <w:r w:rsidRPr="00CA58A5">
        <w:rPr>
          <w:rFonts w:cs="Arial"/>
          <w:noProof/>
          <w:sz w:val="31"/>
          <w:szCs w:val="31"/>
          <w:lang w:eastAsia="en-GB"/>
        </w:rPr>
        <w:drawing>
          <wp:anchor distT="0" distB="0" distL="114300" distR="114300" simplePos="0" relativeHeight="251660288" behindDoc="0" locked="0" layoutInCell="1" allowOverlap="1" wp14:anchorId="452021C8" wp14:editId="7CBCD26A">
            <wp:simplePos x="0" y="0"/>
            <wp:positionH relativeFrom="column">
              <wp:posOffset>3378200</wp:posOffset>
            </wp:positionH>
            <wp:positionV relativeFrom="paragraph">
              <wp:posOffset>464639</wp:posOffset>
            </wp:positionV>
            <wp:extent cx="1196975" cy="1957070"/>
            <wp:effectExtent l="0" t="0" r="0" b="0"/>
            <wp:wrapNone/>
            <wp:docPr id="4" name="Picture 4" descr="C:\Users\Head\AppData\Local\Microsoft\Windows\Temporary Internet Files\Content.IE5\KNOFLFWU\writing-stuff-4155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AppData\Local\Microsoft\Windows\Temporary Internet Files\Content.IE5\KNOFLFWU\writing-stuff-415555[1].gif"/>
                    <pic:cNvPicPr>
                      <a:picLocks noChangeAspect="1" noChangeArrowheads="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975" cy="195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ECC" w:rsidRPr="00CA58A5">
        <w:rPr>
          <w:rFonts w:cs="Arial"/>
          <w:color w:val="000000"/>
          <w:sz w:val="31"/>
          <w:szCs w:val="31"/>
        </w:rPr>
        <w:t xml:space="preserve">• </w:t>
      </w:r>
      <w:r w:rsidR="003A0ECC" w:rsidRPr="00CA58A5">
        <w:rPr>
          <w:rFonts w:cs="Century Gothic"/>
          <w:color w:val="000000"/>
          <w:sz w:val="31"/>
          <w:szCs w:val="31"/>
        </w:rPr>
        <w:t xml:space="preserve">Correct and consistent use of present tense &amp; past tense. </w:t>
      </w:r>
    </w:p>
    <w:p w:rsidR="003A0ECC" w:rsidRPr="00CA58A5" w:rsidRDefault="003A0ECC" w:rsidP="00B40353">
      <w:pPr>
        <w:autoSpaceDE w:val="0"/>
        <w:autoSpaceDN w:val="0"/>
        <w:adjustRightInd w:val="0"/>
        <w:spacing w:after="44" w:line="240" w:lineRule="auto"/>
        <w:ind w:left="709" w:hanging="283"/>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Correct use of verb tenses. </w:t>
      </w:r>
    </w:p>
    <w:p w:rsidR="00CA58A5" w:rsidRPr="00CA58A5" w:rsidRDefault="003A0ECC" w:rsidP="00B40353">
      <w:pPr>
        <w:autoSpaceDE w:val="0"/>
        <w:autoSpaceDN w:val="0"/>
        <w:adjustRightInd w:val="0"/>
        <w:spacing w:after="0" w:line="240" w:lineRule="auto"/>
        <w:ind w:left="709" w:hanging="283"/>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Write with correct and consistent</w:t>
      </w:r>
    </w:p>
    <w:p w:rsidR="003A0ECC" w:rsidRPr="00CA58A5" w:rsidRDefault="00CA58A5" w:rsidP="00B40353">
      <w:pPr>
        <w:autoSpaceDE w:val="0"/>
        <w:autoSpaceDN w:val="0"/>
        <w:adjustRightInd w:val="0"/>
        <w:spacing w:after="0" w:line="240" w:lineRule="auto"/>
        <w:ind w:left="709" w:hanging="283"/>
        <w:rPr>
          <w:rFonts w:cs="Century Gothic"/>
          <w:color w:val="000000"/>
          <w:sz w:val="31"/>
          <w:szCs w:val="31"/>
        </w:rPr>
      </w:pPr>
      <w:r w:rsidRPr="00CA58A5">
        <w:rPr>
          <w:rFonts w:cs="Century Gothic"/>
          <w:color w:val="000000"/>
          <w:sz w:val="31"/>
          <w:szCs w:val="31"/>
        </w:rPr>
        <w:t xml:space="preserve">  </w:t>
      </w:r>
      <w:r w:rsidR="003A0ECC" w:rsidRPr="00CA58A5">
        <w:rPr>
          <w:rFonts w:cs="Century Gothic"/>
          <w:color w:val="000000"/>
          <w:sz w:val="31"/>
          <w:szCs w:val="31"/>
        </w:rPr>
        <w:t xml:space="preserve"> </w:t>
      </w:r>
      <w:proofErr w:type="gramStart"/>
      <w:r w:rsidR="003A0ECC" w:rsidRPr="00CA58A5">
        <w:rPr>
          <w:rFonts w:cs="Century Gothic"/>
          <w:color w:val="000000"/>
          <w:sz w:val="31"/>
          <w:szCs w:val="31"/>
        </w:rPr>
        <w:t>use</w:t>
      </w:r>
      <w:proofErr w:type="gramEnd"/>
      <w:r w:rsidR="003A0ECC" w:rsidRPr="00CA58A5">
        <w:rPr>
          <w:rFonts w:cs="Century Gothic"/>
          <w:color w:val="000000"/>
          <w:sz w:val="31"/>
          <w:szCs w:val="31"/>
        </w:rPr>
        <w:t xml:space="preserve"> of: </w:t>
      </w:r>
    </w:p>
    <w:p w:rsidR="00CA58A5" w:rsidRPr="00CA58A5" w:rsidRDefault="003A0ECC" w:rsidP="00CA58A5">
      <w:pPr>
        <w:autoSpaceDE w:val="0"/>
        <w:autoSpaceDN w:val="0"/>
        <w:adjustRightInd w:val="0"/>
        <w:spacing w:after="44" w:line="240" w:lineRule="auto"/>
        <w:ind w:left="1418"/>
        <w:rPr>
          <w:rFonts w:cs="Century Gothic"/>
          <w:color w:val="000000"/>
          <w:sz w:val="31"/>
          <w:szCs w:val="31"/>
        </w:rPr>
      </w:pPr>
      <w:proofErr w:type="gramStart"/>
      <w:r w:rsidRPr="00CA58A5">
        <w:rPr>
          <w:rFonts w:cs="Courier New"/>
          <w:color w:val="000000"/>
          <w:sz w:val="31"/>
          <w:szCs w:val="31"/>
        </w:rPr>
        <w:t>o</w:t>
      </w:r>
      <w:proofErr w:type="gramEnd"/>
      <w:r w:rsidRPr="00CA58A5">
        <w:rPr>
          <w:rFonts w:cs="Courier New"/>
          <w:color w:val="000000"/>
          <w:sz w:val="31"/>
          <w:szCs w:val="31"/>
        </w:rPr>
        <w:t xml:space="preserve"> </w:t>
      </w:r>
      <w:r w:rsidRPr="00CA58A5">
        <w:rPr>
          <w:rFonts w:cs="Century Gothic"/>
          <w:color w:val="000000"/>
          <w:sz w:val="31"/>
          <w:szCs w:val="31"/>
        </w:rPr>
        <w:t xml:space="preserve">capital letters </w:t>
      </w:r>
    </w:p>
    <w:p w:rsidR="003A0ECC" w:rsidRPr="00CA58A5" w:rsidRDefault="003A0ECC" w:rsidP="00CA58A5">
      <w:pPr>
        <w:autoSpaceDE w:val="0"/>
        <w:autoSpaceDN w:val="0"/>
        <w:adjustRightInd w:val="0"/>
        <w:spacing w:after="44" w:line="240" w:lineRule="auto"/>
        <w:ind w:left="1418"/>
        <w:rPr>
          <w:rFonts w:cs="Century Gothic"/>
          <w:color w:val="000000"/>
          <w:sz w:val="31"/>
          <w:szCs w:val="31"/>
        </w:rPr>
      </w:pPr>
      <w:proofErr w:type="gramStart"/>
      <w:r w:rsidRPr="00CA58A5">
        <w:rPr>
          <w:rFonts w:cs="Courier New"/>
          <w:color w:val="000000"/>
          <w:sz w:val="31"/>
          <w:szCs w:val="31"/>
        </w:rPr>
        <w:t>o</w:t>
      </w:r>
      <w:proofErr w:type="gramEnd"/>
      <w:r w:rsidRPr="00CA58A5">
        <w:rPr>
          <w:rFonts w:cs="Courier New"/>
          <w:color w:val="000000"/>
          <w:sz w:val="31"/>
          <w:szCs w:val="31"/>
        </w:rPr>
        <w:t xml:space="preserve"> </w:t>
      </w:r>
      <w:r w:rsidRPr="00CA58A5">
        <w:rPr>
          <w:rFonts w:cs="Century Gothic"/>
          <w:color w:val="000000"/>
          <w:sz w:val="31"/>
          <w:szCs w:val="31"/>
        </w:rPr>
        <w:t xml:space="preserve">full stops </w:t>
      </w:r>
    </w:p>
    <w:p w:rsidR="003A0ECC" w:rsidRPr="00CA58A5" w:rsidRDefault="003A0ECC" w:rsidP="00CA58A5">
      <w:pPr>
        <w:autoSpaceDE w:val="0"/>
        <w:autoSpaceDN w:val="0"/>
        <w:adjustRightInd w:val="0"/>
        <w:spacing w:after="44" w:line="240" w:lineRule="auto"/>
        <w:ind w:left="1418"/>
        <w:rPr>
          <w:rFonts w:cs="Century Gothic"/>
          <w:color w:val="000000"/>
          <w:sz w:val="31"/>
          <w:szCs w:val="31"/>
        </w:rPr>
      </w:pPr>
      <w:proofErr w:type="gramStart"/>
      <w:r w:rsidRPr="00CA58A5">
        <w:rPr>
          <w:rFonts w:cs="Courier New"/>
          <w:color w:val="000000"/>
          <w:sz w:val="31"/>
          <w:szCs w:val="31"/>
        </w:rPr>
        <w:t>o</w:t>
      </w:r>
      <w:proofErr w:type="gramEnd"/>
      <w:r w:rsidRPr="00CA58A5">
        <w:rPr>
          <w:rFonts w:cs="Courier New"/>
          <w:color w:val="000000"/>
          <w:sz w:val="31"/>
          <w:szCs w:val="31"/>
        </w:rPr>
        <w:t xml:space="preserve"> </w:t>
      </w:r>
      <w:r w:rsidRPr="00CA58A5">
        <w:rPr>
          <w:rFonts w:cs="Century Gothic"/>
          <w:color w:val="000000"/>
          <w:sz w:val="31"/>
          <w:szCs w:val="31"/>
        </w:rPr>
        <w:t xml:space="preserve">question marks </w:t>
      </w:r>
    </w:p>
    <w:p w:rsidR="003A0ECC" w:rsidRPr="00CA58A5" w:rsidRDefault="003A0ECC" w:rsidP="00CA58A5">
      <w:pPr>
        <w:autoSpaceDE w:val="0"/>
        <w:autoSpaceDN w:val="0"/>
        <w:adjustRightInd w:val="0"/>
        <w:spacing w:after="0" w:line="240" w:lineRule="auto"/>
        <w:ind w:left="1418"/>
        <w:rPr>
          <w:rFonts w:cs="Century Gothic"/>
          <w:color w:val="000000"/>
          <w:sz w:val="31"/>
          <w:szCs w:val="31"/>
        </w:rPr>
      </w:pPr>
      <w:proofErr w:type="gramStart"/>
      <w:r w:rsidRPr="00CA58A5">
        <w:rPr>
          <w:rFonts w:cs="Courier New"/>
          <w:color w:val="000000"/>
          <w:sz w:val="31"/>
          <w:szCs w:val="31"/>
        </w:rPr>
        <w:t>o</w:t>
      </w:r>
      <w:proofErr w:type="gramEnd"/>
      <w:r w:rsidRPr="00CA58A5">
        <w:rPr>
          <w:rFonts w:cs="Courier New"/>
          <w:color w:val="000000"/>
          <w:sz w:val="31"/>
          <w:szCs w:val="31"/>
        </w:rPr>
        <w:t xml:space="preserve"> </w:t>
      </w:r>
      <w:r w:rsidRPr="00CA58A5">
        <w:rPr>
          <w:rFonts w:cs="Century Gothic"/>
          <w:color w:val="000000"/>
          <w:sz w:val="31"/>
          <w:szCs w:val="31"/>
        </w:rPr>
        <w:t xml:space="preserve">exclamation marks </w:t>
      </w:r>
    </w:p>
    <w:p w:rsidR="003A0ECC" w:rsidRPr="00CA58A5" w:rsidRDefault="003A0ECC" w:rsidP="00B40353">
      <w:pPr>
        <w:autoSpaceDE w:val="0"/>
        <w:autoSpaceDN w:val="0"/>
        <w:adjustRightInd w:val="0"/>
        <w:spacing w:after="44" w:line="240" w:lineRule="auto"/>
        <w:ind w:left="709" w:hanging="283"/>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Use commas in a list. </w:t>
      </w:r>
    </w:p>
    <w:p w:rsidR="003A0ECC" w:rsidRPr="00CA58A5" w:rsidRDefault="003A0ECC" w:rsidP="00B40353">
      <w:pPr>
        <w:autoSpaceDE w:val="0"/>
        <w:autoSpaceDN w:val="0"/>
        <w:adjustRightInd w:val="0"/>
        <w:spacing w:after="44" w:line="240" w:lineRule="auto"/>
        <w:ind w:left="709" w:hanging="283"/>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Use apostrophe to mark omission and singular possession in nouns. </w:t>
      </w:r>
    </w:p>
    <w:p w:rsidR="003A0ECC" w:rsidRPr="00CA58A5" w:rsidRDefault="003A0ECC" w:rsidP="00B40353">
      <w:pPr>
        <w:autoSpaceDE w:val="0"/>
        <w:autoSpaceDN w:val="0"/>
        <w:adjustRightInd w:val="0"/>
        <w:spacing w:after="44" w:line="240" w:lineRule="auto"/>
        <w:ind w:left="709" w:hanging="283"/>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Write under headings. </w:t>
      </w:r>
    </w:p>
    <w:p w:rsidR="003A0ECC" w:rsidRPr="00CA58A5" w:rsidRDefault="003A0ECC" w:rsidP="00B40353">
      <w:pPr>
        <w:autoSpaceDE w:val="0"/>
        <w:autoSpaceDN w:val="0"/>
        <w:adjustRightInd w:val="0"/>
        <w:spacing w:after="44" w:line="240" w:lineRule="auto"/>
        <w:ind w:left="709" w:hanging="283"/>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Write lower case letters correct size relative to one another. </w:t>
      </w:r>
    </w:p>
    <w:p w:rsidR="003A0ECC" w:rsidRPr="00CA58A5" w:rsidRDefault="003A0ECC" w:rsidP="00B40353">
      <w:pPr>
        <w:autoSpaceDE w:val="0"/>
        <w:autoSpaceDN w:val="0"/>
        <w:adjustRightInd w:val="0"/>
        <w:spacing w:after="0" w:line="240" w:lineRule="auto"/>
        <w:ind w:left="709" w:hanging="283"/>
        <w:rPr>
          <w:rFonts w:cs="Century Gothic"/>
          <w:color w:val="000000"/>
          <w:sz w:val="31"/>
          <w:szCs w:val="31"/>
        </w:rPr>
      </w:pPr>
      <w:r w:rsidRPr="00CA58A5">
        <w:rPr>
          <w:rFonts w:cs="Arial"/>
          <w:color w:val="000000"/>
          <w:sz w:val="31"/>
          <w:szCs w:val="31"/>
        </w:rPr>
        <w:t xml:space="preserve">• </w:t>
      </w:r>
      <w:r w:rsidRPr="00CA58A5">
        <w:rPr>
          <w:rFonts w:cs="Century Gothic"/>
          <w:color w:val="000000"/>
          <w:sz w:val="31"/>
          <w:szCs w:val="31"/>
        </w:rPr>
        <w:t xml:space="preserve">Show evidence of diagonal and horizontal strokes to join handwriting. </w:t>
      </w:r>
    </w:p>
    <w:p w:rsidR="005B3C71" w:rsidRPr="00AE0915" w:rsidRDefault="005B3C71" w:rsidP="003A0ECC">
      <w:pPr>
        <w:pStyle w:val="Default"/>
        <w:tabs>
          <w:tab w:val="left" w:pos="567"/>
        </w:tabs>
        <w:spacing w:after="44"/>
        <w:ind w:left="426"/>
        <w:rPr>
          <w:rFonts w:asciiTheme="minorHAnsi" w:hAnsiTheme="minorHAnsi"/>
          <w:sz w:val="34"/>
          <w:szCs w:val="34"/>
        </w:rPr>
      </w:pPr>
    </w:p>
    <w:sectPr w:rsidR="005B3C71" w:rsidRPr="00AE0915" w:rsidSect="004B7DB7">
      <w:pgSz w:w="16839" w:h="11907" w:orient="landscape" w:code="9"/>
      <w:pgMar w:top="854" w:right="537" w:bottom="235" w:left="397" w:header="720" w:footer="720" w:gutter="0"/>
      <w:pgBorders w:offsetFrom="page">
        <w:top w:val="basicWhiteDashes" w:sz="6" w:space="24" w:color="auto"/>
        <w:left w:val="basicWhiteDashes" w:sz="6" w:space="24" w:color="auto"/>
        <w:bottom w:val="basicWhiteDashes" w:sz="6" w:space="24" w:color="auto"/>
        <w:right w:val="basicWhiteDashes" w:sz="6" w:space="24" w:color="auto"/>
      </w:pgBorders>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71"/>
    <w:rsid w:val="000C0D4F"/>
    <w:rsid w:val="000C7F05"/>
    <w:rsid w:val="001A0BC7"/>
    <w:rsid w:val="00280EB1"/>
    <w:rsid w:val="003A0ECC"/>
    <w:rsid w:val="003B0C83"/>
    <w:rsid w:val="003E0E87"/>
    <w:rsid w:val="004B7DB7"/>
    <w:rsid w:val="005B3C71"/>
    <w:rsid w:val="00744D0E"/>
    <w:rsid w:val="007B153F"/>
    <w:rsid w:val="009A4C76"/>
    <w:rsid w:val="009D5430"/>
    <w:rsid w:val="00AE0915"/>
    <w:rsid w:val="00B40353"/>
    <w:rsid w:val="00C76E19"/>
    <w:rsid w:val="00CA58A5"/>
    <w:rsid w:val="00D35D9F"/>
    <w:rsid w:val="00E75BD3"/>
    <w:rsid w:val="00EE35D3"/>
    <w:rsid w:val="00FD0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C7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B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C7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B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headteacher</cp:lastModifiedBy>
  <cp:revision>2</cp:revision>
  <cp:lastPrinted>2015-11-11T09:40:00Z</cp:lastPrinted>
  <dcterms:created xsi:type="dcterms:W3CDTF">2016-01-26T16:06:00Z</dcterms:created>
  <dcterms:modified xsi:type="dcterms:W3CDTF">2016-01-26T16:06:00Z</dcterms:modified>
</cp:coreProperties>
</file>