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A0414" w14:textId="3E9E2E4C" w:rsidR="0096557F" w:rsidRPr="00A24461" w:rsidRDefault="00864368" w:rsidP="00A24461">
      <w:pPr>
        <w:ind w:left="-567" w:right="-195"/>
        <w:rPr>
          <w:rFonts w:ascii="Comic Sans MS" w:hAnsi="Comic Sans MS"/>
          <w:b/>
          <w:bCs/>
          <w:sz w:val="28"/>
          <w:szCs w:val="28"/>
          <w:lang w:val="en-US"/>
        </w:rPr>
      </w:pPr>
      <w:r w:rsidRPr="00A24461">
        <w:rPr>
          <w:rFonts w:ascii="Comic Sans MS" w:hAnsi="Comic Sans MS"/>
          <w:b/>
          <w:bCs/>
          <w:sz w:val="28"/>
          <w:szCs w:val="28"/>
          <w:lang w:val="en-US"/>
        </w:rPr>
        <w:t xml:space="preserve">English </w:t>
      </w:r>
      <w:r w:rsidR="0034394B" w:rsidRPr="00A24461">
        <w:rPr>
          <w:rFonts w:ascii="Comic Sans MS" w:hAnsi="Comic Sans MS"/>
          <w:b/>
          <w:bCs/>
          <w:sz w:val="28"/>
          <w:szCs w:val="28"/>
          <w:lang w:val="en-US"/>
        </w:rPr>
        <w:t>–</w:t>
      </w:r>
      <w:r w:rsidRPr="00A24461">
        <w:rPr>
          <w:rFonts w:ascii="Comic Sans MS" w:hAnsi="Comic Sans MS"/>
          <w:b/>
          <w:bCs/>
          <w:sz w:val="28"/>
          <w:szCs w:val="28"/>
          <w:lang w:val="en-US"/>
        </w:rPr>
        <w:t xml:space="preserve"> </w:t>
      </w:r>
      <w:r w:rsidR="00FC03A9">
        <w:rPr>
          <w:rFonts w:ascii="Comic Sans MS" w:hAnsi="Comic Sans MS"/>
          <w:b/>
          <w:bCs/>
          <w:sz w:val="28"/>
          <w:szCs w:val="28"/>
          <w:lang w:val="en-US"/>
        </w:rPr>
        <w:t>Writing</w:t>
      </w:r>
    </w:p>
    <w:p w14:paraId="093DEFD5" w14:textId="72F98DE1" w:rsidR="0034394B" w:rsidRPr="00A24461" w:rsidRDefault="0034394B" w:rsidP="00A24461">
      <w:pPr>
        <w:ind w:left="-567" w:right="-195"/>
        <w:rPr>
          <w:rFonts w:ascii="Comic Sans MS" w:hAnsi="Comic Sans MS"/>
          <w:b/>
          <w:bCs/>
          <w:sz w:val="24"/>
          <w:szCs w:val="24"/>
          <w:lang w:val="en-US"/>
        </w:rPr>
      </w:pPr>
      <w:r w:rsidRPr="00A24461">
        <w:rPr>
          <w:rFonts w:ascii="Comic Sans MS" w:hAnsi="Comic Sans MS"/>
          <w:b/>
          <w:bCs/>
          <w:sz w:val="24"/>
          <w:szCs w:val="24"/>
          <w:lang w:val="en-US"/>
        </w:rPr>
        <w:t>Intent</w:t>
      </w:r>
    </w:p>
    <w:p w14:paraId="2FCE02AD" w14:textId="77777777" w:rsidR="00DB3A36" w:rsidRPr="00745FFA" w:rsidRDefault="00DB3A36" w:rsidP="00DB3A36">
      <w:pPr>
        <w:pStyle w:val="NormalWeb"/>
        <w:spacing w:line="330" w:lineRule="atLeast"/>
        <w:ind w:left="-567"/>
        <w:textAlignment w:val="baseline"/>
        <w:rPr>
          <w:rFonts w:ascii="Arial" w:hAnsi="Arial" w:cs="Arial"/>
          <w:sz w:val="18"/>
          <w:szCs w:val="22"/>
        </w:rPr>
      </w:pPr>
      <w:r w:rsidRPr="00745FFA">
        <w:rPr>
          <w:rFonts w:ascii="Comic Sans MS" w:hAnsi="Comic Sans MS" w:cs="Arial"/>
          <w:sz w:val="22"/>
          <w:szCs w:val="28"/>
          <w:bdr w:val="none" w:sz="0" w:space="0" w:color="auto" w:frame="1"/>
        </w:rPr>
        <w:t>It is our intent at Kirk Smeaton to provide pupils with a high-quality education in English that will teach pupils to speak, read and write fluently so that they can communicate their ideas and emotions to others effectively.</w:t>
      </w:r>
    </w:p>
    <w:p w14:paraId="0D49730E" w14:textId="77777777" w:rsidR="00DB3A36" w:rsidRPr="00745FFA" w:rsidRDefault="00DB3A36" w:rsidP="00DB3A36">
      <w:pPr>
        <w:pStyle w:val="NormalWeb"/>
        <w:spacing w:line="330" w:lineRule="atLeast"/>
        <w:ind w:left="-567"/>
        <w:textAlignment w:val="baseline"/>
        <w:rPr>
          <w:rFonts w:ascii="Arial" w:hAnsi="Arial" w:cs="Arial"/>
          <w:sz w:val="18"/>
          <w:szCs w:val="22"/>
        </w:rPr>
      </w:pPr>
      <w:r w:rsidRPr="00745FFA">
        <w:rPr>
          <w:rFonts w:ascii="Comic Sans MS" w:hAnsi="Comic Sans MS" w:cs="Arial"/>
          <w:sz w:val="22"/>
          <w:szCs w:val="28"/>
          <w:bdr w:val="none" w:sz="0" w:space="0" w:color="auto" w:frame="1"/>
        </w:rPr>
        <w:t xml:space="preserve">With regards to Writing, we intend for pupils to be able to plan, draft, revise and evaluate their writing. To be able to do this effectively, pupils will focus on developing effective transcription and effective composition. They will also develop an awareness of the audience, purpose and context, and an increasingly wide knowledge of vocabulary and grammar. We also intend for pupils to leave school being able to use fluent, </w:t>
      </w:r>
      <w:proofErr w:type="gramStart"/>
      <w:r w:rsidRPr="00745FFA">
        <w:rPr>
          <w:rFonts w:ascii="Comic Sans MS" w:hAnsi="Comic Sans MS" w:cs="Arial"/>
          <w:sz w:val="22"/>
          <w:szCs w:val="28"/>
          <w:bdr w:val="none" w:sz="0" w:space="0" w:color="auto" w:frame="1"/>
        </w:rPr>
        <w:t>legible</w:t>
      </w:r>
      <w:proofErr w:type="gramEnd"/>
      <w:r w:rsidRPr="00745FFA">
        <w:rPr>
          <w:rFonts w:ascii="Comic Sans MS" w:hAnsi="Comic Sans MS" w:cs="Arial"/>
          <w:sz w:val="22"/>
          <w:szCs w:val="28"/>
          <w:bdr w:val="none" w:sz="0" w:space="0" w:color="auto" w:frame="1"/>
        </w:rPr>
        <w:t xml:space="preserve"> and speedy handwriting.</w:t>
      </w:r>
    </w:p>
    <w:p w14:paraId="55CF8925" w14:textId="77777777" w:rsidR="00DB3A36" w:rsidRPr="00745FFA" w:rsidRDefault="00DB3A36" w:rsidP="00DB3A36">
      <w:pPr>
        <w:pStyle w:val="NormalWeb"/>
        <w:spacing w:line="330" w:lineRule="atLeast"/>
        <w:ind w:left="-567"/>
        <w:textAlignment w:val="baseline"/>
        <w:rPr>
          <w:rFonts w:ascii="Arial" w:hAnsi="Arial" w:cs="Arial"/>
          <w:sz w:val="18"/>
          <w:szCs w:val="22"/>
        </w:rPr>
      </w:pPr>
      <w:r w:rsidRPr="00745FFA">
        <w:rPr>
          <w:rFonts w:ascii="Comic Sans MS" w:hAnsi="Comic Sans MS" w:cs="Arial"/>
          <w:sz w:val="22"/>
          <w:szCs w:val="28"/>
          <w:bdr w:val="none" w:sz="0" w:space="0" w:color="auto" w:frame="1"/>
        </w:rPr>
        <w:t xml:space="preserve">With regards to Spelling, teachers will show pupils how to understand the relationships between words, how to understand nuances in meaning, and how to develop their understanding of, and ability to use, figurative language. They will also teach pupils how to work out and clarify the meanings of unknown words and words with more than one meaning. Pupils will be taught to control their speaking and writing consciously and to use Standard English. They will be taught to use the elements of spelling, </w:t>
      </w:r>
      <w:proofErr w:type="gramStart"/>
      <w:r w:rsidRPr="00745FFA">
        <w:rPr>
          <w:rFonts w:ascii="Comic Sans MS" w:hAnsi="Comic Sans MS" w:cs="Arial"/>
          <w:sz w:val="22"/>
          <w:szCs w:val="28"/>
          <w:bdr w:val="none" w:sz="0" w:space="0" w:color="auto" w:frame="1"/>
        </w:rPr>
        <w:t>grammar</w:t>
      </w:r>
      <w:proofErr w:type="gramEnd"/>
      <w:r w:rsidRPr="00745FFA">
        <w:rPr>
          <w:rFonts w:ascii="Comic Sans MS" w:hAnsi="Comic Sans MS" w:cs="Arial"/>
          <w:sz w:val="22"/>
          <w:szCs w:val="28"/>
          <w:bdr w:val="none" w:sz="0" w:space="0" w:color="auto" w:frame="1"/>
        </w:rPr>
        <w:t xml:space="preserve"> and punctuation.</w:t>
      </w:r>
    </w:p>
    <w:p w14:paraId="6AC4E2C7" w14:textId="567403C0" w:rsidR="006F626F" w:rsidRDefault="006F626F" w:rsidP="00864368">
      <w:pPr>
        <w:ind w:right="-195"/>
        <w:rPr>
          <w:rFonts w:ascii="Comic Sans MS" w:hAnsi="Comic Sans MS"/>
          <w:lang w:val="en-US"/>
        </w:rPr>
      </w:pPr>
    </w:p>
    <w:p w14:paraId="5DA9ABED" w14:textId="0E504F31" w:rsidR="00DB3A36" w:rsidRPr="00603284" w:rsidRDefault="00707324" w:rsidP="001264DE">
      <w:pPr>
        <w:ind w:left="-567" w:right="-1"/>
        <w:rPr>
          <w:rFonts w:ascii="Comic Sans MS" w:hAnsi="Comic Sans MS"/>
          <w:b/>
          <w:bCs/>
          <w:sz w:val="24"/>
          <w:szCs w:val="24"/>
          <w:lang w:val="en-US"/>
        </w:rPr>
      </w:pPr>
      <w:r w:rsidRPr="00A24461">
        <w:rPr>
          <w:rFonts w:ascii="Comic Sans MS" w:hAnsi="Comic Sans MS"/>
          <w:b/>
          <w:bCs/>
          <w:sz w:val="24"/>
          <w:szCs w:val="24"/>
          <w:lang w:val="en-US"/>
        </w:rPr>
        <w:t>Implementation</w:t>
      </w:r>
    </w:p>
    <w:p w14:paraId="51359091" w14:textId="4347DCF2" w:rsidR="00DB3A36" w:rsidRDefault="00DB3A36" w:rsidP="001264DE">
      <w:pPr>
        <w:ind w:left="-567" w:right="-1"/>
        <w:jc w:val="both"/>
        <w:rPr>
          <w:rFonts w:ascii="Comic Sans MS" w:hAnsi="Comic Sans MS"/>
        </w:rPr>
      </w:pPr>
      <w:r w:rsidRPr="001561CC">
        <w:rPr>
          <w:rFonts w:ascii="Comic Sans MS" w:hAnsi="Comic Sans MS"/>
        </w:rPr>
        <w:t xml:space="preserve">The teaching of writing </w:t>
      </w:r>
      <w:r w:rsidR="00FD2462">
        <w:rPr>
          <w:rFonts w:ascii="Comic Sans MS" w:hAnsi="Comic Sans MS"/>
        </w:rPr>
        <w:t>is</w:t>
      </w:r>
      <w:r w:rsidRPr="001561CC">
        <w:rPr>
          <w:rFonts w:ascii="Comic Sans MS" w:hAnsi="Comic Sans MS"/>
        </w:rPr>
        <w:t xml:space="preserve"> in line with the 2014 National Curriculum and th</w:t>
      </w:r>
      <w:r w:rsidR="00FD2462">
        <w:rPr>
          <w:rFonts w:ascii="Comic Sans MS" w:hAnsi="Comic Sans MS"/>
        </w:rPr>
        <w:t>at</w:t>
      </w:r>
      <w:r w:rsidRPr="001561CC">
        <w:rPr>
          <w:rFonts w:ascii="Comic Sans MS" w:hAnsi="Comic Sans MS"/>
        </w:rPr>
        <w:t xml:space="preserve"> expectations that come with this. The teaching of writing uses grammar, </w:t>
      </w:r>
      <w:proofErr w:type="gramStart"/>
      <w:r w:rsidRPr="001561CC">
        <w:rPr>
          <w:rFonts w:ascii="Comic Sans MS" w:hAnsi="Comic Sans MS"/>
        </w:rPr>
        <w:t>vocabulary</w:t>
      </w:r>
      <w:proofErr w:type="gramEnd"/>
      <w:r w:rsidRPr="001561CC">
        <w:rPr>
          <w:rFonts w:ascii="Comic Sans MS" w:hAnsi="Comic Sans MS"/>
        </w:rPr>
        <w:t xml:space="preserve"> and punctuation as key drivers, with an emphasis on writing sentences accurately. </w:t>
      </w:r>
    </w:p>
    <w:p w14:paraId="0EF7F2FB" w14:textId="5668EBB6" w:rsidR="00DB3A36" w:rsidRPr="001561CC" w:rsidRDefault="00DB3A36" w:rsidP="001264DE">
      <w:pPr>
        <w:ind w:left="-567" w:right="-1"/>
        <w:jc w:val="both"/>
        <w:rPr>
          <w:rFonts w:ascii="Comic Sans MS" w:hAnsi="Comic Sans MS"/>
        </w:rPr>
      </w:pPr>
      <w:r>
        <w:rPr>
          <w:rFonts w:ascii="Comic Sans MS" w:hAnsi="Comic Sans MS"/>
        </w:rPr>
        <w:t xml:space="preserve">Teachers will be familiar with the writing objectives for their year group and will plan accordingly.   </w:t>
      </w:r>
      <w:r w:rsidRPr="00AD5418">
        <w:rPr>
          <w:rFonts w:ascii="Comic Sans MS" w:hAnsi="Comic Sans MS"/>
        </w:rPr>
        <w:t xml:space="preserve">To ensure all the objectives are covered they will use the ‘Writing </w:t>
      </w:r>
      <w:r w:rsidR="00AD5418" w:rsidRPr="00AD5418">
        <w:rPr>
          <w:rFonts w:ascii="Comic Sans MS" w:hAnsi="Comic Sans MS"/>
        </w:rPr>
        <w:t xml:space="preserve">Skills </w:t>
      </w:r>
      <w:r w:rsidRPr="00AD5418">
        <w:rPr>
          <w:rFonts w:ascii="Comic Sans MS" w:hAnsi="Comic Sans MS"/>
        </w:rPr>
        <w:t>Progression</w:t>
      </w:r>
      <w:r w:rsidR="000F0B79">
        <w:rPr>
          <w:rFonts w:ascii="Comic Sans MS" w:hAnsi="Comic Sans MS"/>
        </w:rPr>
        <w:t xml:space="preserve"> </w:t>
      </w:r>
      <w:r w:rsidRPr="00AD5418">
        <w:rPr>
          <w:rFonts w:ascii="Comic Sans MS" w:hAnsi="Comic Sans MS"/>
        </w:rPr>
        <w:t>document</w:t>
      </w:r>
      <w:r w:rsidR="000F0B79">
        <w:rPr>
          <w:rFonts w:ascii="Comic Sans MS" w:hAnsi="Comic Sans MS"/>
        </w:rPr>
        <w:t>’</w:t>
      </w:r>
      <w:r>
        <w:rPr>
          <w:rFonts w:ascii="Comic Sans MS" w:hAnsi="Comic Sans MS"/>
        </w:rPr>
        <w:t xml:space="preserve"> to aid their planning.</w:t>
      </w:r>
    </w:p>
    <w:p w14:paraId="593134AA" w14:textId="77777777" w:rsidR="00DB3A36" w:rsidRPr="001561CC" w:rsidRDefault="00DB3A36" w:rsidP="001264DE">
      <w:pPr>
        <w:pStyle w:val="ListParagraph"/>
        <w:numPr>
          <w:ilvl w:val="0"/>
          <w:numId w:val="9"/>
        </w:numPr>
        <w:ind w:right="-1"/>
        <w:jc w:val="both"/>
        <w:rPr>
          <w:rFonts w:ascii="Comic Sans MS" w:hAnsi="Comic Sans MS"/>
        </w:rPr>
      </w:pPr>
      <w:r w:rsidRPr="001561CC">
        <w:rPr>
          <w:rFonts w:ascii="Comic Sans MS" w:hAnsi="Comic Sans MS"/>
        </w:rPr>
        <w:t>Grammar, Vocabulary and Punctuation are to be the key drivers for teaching writing, guiding teachers’ planning.</w:t>
      </w:r>
      <w:r>
        <w:rPr>
          <w:rFonts w:ascii="Comic Sans MS" w:hAnsi="Comic Sans MS"/>
        </w:rPr>
        <w:t xml:space="preserve"> (See Two Year Writing Cycle)</w:t>
      </w:r>
    </w:p>
    <w:p w14:paraId="4FBE4169" w14:textId="77777777" w:rsidR="00DB3A36" w:rsidRPr="001561CC" w:rsidRDefault="00DB3A36" w:rsidP="001264DE">
      <w:pPr>
        <w:pStyle w:val="ListParagraph"/>
        <w:numPr>
          <w:ilvl w:val="0"/>
          <w:numId w:val="1"/>
        </w:numPr>
        <w:ind w:right="-1"/>
        <w:jc w:val="both"/>
        <w:rPr>
          <w:rFonts w:ascii="Comic Sans MS" w:hAnsi="Comic Sans MS"/>
        </w:rPr>
      </w:pPr>
      <w:r w:rsidRPr="001561CC">
        <w:rPr>
          <w:rFonts w:ascii="Comic Sans MS" w:hAnsi="Comic Sans MS"/>
        </w:rPr>
        <w:t>The key focus of the teaching of writing is on ensuring sentences make sense, taking pupils back to writing in simple sentences until this is embedded.</w:t>
      </w:r>
    </w:p>
    <w:p w14:paraId="50E04950" w14:textId="5952C7DE" w:rsidR="00DB3A36" w:rsidRDefault="00DB3A36" w:rsidP="001264DE">
      <w:pPr>
        <w:pStyle w:val="ListParagraph"/>
        <w:numPr>
          <w:ilvl w:val="0"/>
          <w:numId w:val="1"/>
        </w:numPr>
        <w:ind w:right="-1"/>
        <w:jc w:val="both"/>
        <w:rPr>
          <w:rFonts w:ascii="Comic Sans MS" w:hAnsi="Comic Sans MS"/>
        </w:rPr>
      </w:pPr>
      <w:r w:rsidRPr="001561CC">
        <w:rPr>
          <w:rFonts w:ascii="Comic Sans MS" w:hAnsi="Comic Sans MS"/>
        </w:rPr>
        <w:t xml:space="preserve">Teachers use their class book </w:t>
      </w:r>
      <w:r w:rsidR="007F7127">
        <w:rPr>
          <w:rFonts w:ascii="Comic Sans MS" w:hAnsi="Comic Sans MS"/>
        </w:rPr>
        <w:t xml:space="preserve">and termly topic theme </w:t>
      </w:r>
      <w:r w:rsidRPr="001561CC">
        <w:rPr>
          <w:rFonts w:ascii="Comic Sans MS" w:hAnsi="Comic Sans MS"/>
        </w:rPr>
        <w:t>as a stimulus for writing.</w:t>
      </w:r>
      <w:r w:rsidR="002B73B3">
        <w:rPr>
          <w:rFonts w:ascii="Comic Sans MS" w:hAnsi="Comic Sans MS"/>
        </w:rPr>
        <w:t xml:space="preserve"> </w:t>
      </w:r>
    </w:p>
    <w:p w14:paraId="57CA7806" w14:textId="08895095" w:rsidR="002B73B3" w:rsidRPr="001561CC" w:rsidRDefault="002B73B3" w:rsidP="001264DE">
      <w:pPr>
        <w:pStyle w:val="ListParagraph"/>
        <w:numPr>
          <w:ilvl w:val="0"/>
          <w:numId w:val="1"/>
        </w:numPr>
        <w:ind w:right="-1"/>
        <w:jc w:val="both"/>
        <w:rPr>
          <w:rFonts w:ascii="Comic Sans MS" w:hAnsi="Comic Sans MS"/>
        </w:rPr>
      </w:pPr>
      <w:r>
        <w:rPr>
          <w:rFonts w:ascii="Comic Sans MS" w:hAnsi="Comic Sans MS"/>
        </w:rPr>
        <w:t xml:space="preserve">Teachers use a variety of strategies as a stimulus for writing which </w:t>
      </w:r>
      <w:proofErr w:type="gramStart"/>
      <w:r>
        <w:rPr>
          <w:rFonts w:ascii="Comic Sans MS" w:hAnsi="Comic Sans MS"/>
        </w:rPr>
        <w:t>include:</w:t>
      </w:r>
      <w:proofErr w:type="gramEnd"/>
      <w:r>
        <w:rPr>
          <w:rFonts w:ascii="Comic Sans MS" w:hAnsi="Comic Sans MS"/>
        </w:rPr>
        <w:t xml:space="preserve"> Talk 4 Writing, Book Talk, Jane Considine as well as using their own methods. </w:t>
      </w:r>
    </w:p>
    <w:p w14:paraId="476958AE" w14:textId="0A758A93" w:rsidR="00DB3A36" w:rsidRDefault="00DB3A36" w:rsidP="001264DE">
      <w:pPr>
        <w:pStyle w:val="ListParagraph"/>
        <w:numPr>
          <w:ilvl w:val="0"/>
          <w:numId w:val="1"/>
        </w:numPr>
        <w:ind w:right="-1"/>
        <w:jc w:val="both"/>
        <w:rPr>
          <w:rFonts w:ascii="Comic Sans MS" w:hAnsi="Comic Sans MS"/>
        </w:rPr>
      </w:pPr>
      <w:r w:rsidRPr="001561CC">
        <w:rPr>
          <w:rFonts w:ascii="Comic Sans MS" w:hAnsi="Comic Sans MS"/>
        </w:rPr>
        <w:t>The teaching sequence involves pupils writing in sentences, then paragraphs before applying their skills to longer pieces.</w:t>
      </w:r>
    </w:p>
    <w:p w14:paraId="5A51EC50" w14:textId="18E00A0A" w:rsidR="006D39B8" w:rsidRPr="006D39B8" w:rsidRDefault="006D39B8" w:rsidP="001264DE">
      <w:pPr>
        <w:pStyle w:val="ListParagraph"/>
        <w:numPr>
          <w:ilvl w:val="0"/>
          <w:numId w:val="1"/>
        </w:numPr>
        <w:ind w:right="-1"/>
        <w:jc w:val="both"/>
        <w:rPr>
          <w:rFonts w:ascii="Comic Sans MS" w:hAnsi="Comic Sans MS"/>
          <w:sz w:val="18"/>
          <w:szCs w:val="18"/>
        </w:rPr>
      </w:pPr>
      <w:r w:rsidRPr="006D39B8">
        <w:rPr>
          <w:rFonts w:ascii="Comic Sans MS" w:hAnsi="Comic Sans MS" w:cs="Arial"/>
          <w:color w:val="010101"/>
          <w:shd w:val="clear" w:color="auto" w:fill="FFFFFF"/>
        </w:rPr>
        <w:t>The use of a WAGOLL is used as an example of how to be successful at the start of each unit of work. This provides children with an end goal. </w:t>
      </w:r>
    </w:p>
    <w:p w14:paraId="2F7BE427" w14:textId="77777777" w:rsidR="00DB3A36" w:rsidRPr="001561CC" w:rsidRDefault="00DB3A36" w:rsidP="001264DE">
      <w:pPr>
        <w:pStyle w:val="ListParagraph"/>
        <w:numPr>
          <w:ilvl w:val="0"/>
          <w:numId w:val="1"/>
        </w:numPr>
        <w:ind w:right="-1"/>
        <w:jc w:val="both"/>
        <w:rPr>
          <w:rFonts w:ascii="Comic Sans MS" w:hAnsi="Comic Sans MS"/>
        </w:rPr>
      </w:pPr>
      <w:r w:rsidRPr="001561CC">
        <w:rPr>
          <w:rFonts w:ascii="Comic Sans MS" w:hAnsi="Comic Sans MS"/>
        </w:rPr>
        <w:t xml:space="preserve">Ideally, Pupils </w:t>
      </w:r>
      <w:r w:rsidRPr="00807A89">
        <w:rPr>
          <w:rFonts w:ascii="Comic Sans MS" w:hAnsi="Comic Sans MS"/>
        </w:rPr>
        <w:t>should be able to write three paragraphs</w:t>
      </w:r>
      <w:r w:rsidRPr="001561CC">
        <w:rPr>
          <w:rFonts w:ascii="Comic Sans MS" w:hAnsi="Comic Sans MS"/>
        </w:rPr>
        <w:t xml:space="preserve"> to be at the Expected Standard at the end of Year 2, this is the starting point for teaching in Year 3.</w:t>
      </w:r>
    </w:p>
    <w:p w14:paraId="109C0665" w14:textId="61E690BE" w:rsidR="00DB3A36" w:rsidRDefault="00DB3A36" w:rsidP="001264DE">
      <w:pPr>
        <w:pStyle w:val="ListParagraph"/>
        <w:numPr>
          <w:ilvl w:val="0"/>
          <w:numId w:val="1"/>
        </w:numPr>
        <w:ind w:right="-1"/>
        <w:jc w:val="both"/>
        <w:rPr>
          <w:rFonts w:ascii="Comic Sans MS" w:hAnsi="Comic Sans MS"/>
        </w:rPr>
      </w:pPr>
      <w:r w:rsidRPr="001561CC">
        <w:rPr>
          <w:rFonts w:ascii="Comic Sans MS" w:hAnsi="Comic Sans MS"/>
        </w:rPr>
        <w:t>For the first half term of every year, teachers revise the previous year group’s objectives.</w:t>
      </w:r>
    </w:p>
    <w:p w14:paraId="654BBF2F" w14:textId="77777777" w:rsidR="001264DE" w:rsidRPr="001264DE" w:rsidRDefault="001264DE" w:rsidP="001264DE">
      <w:pPr>
        <w:pStyle w:val="ListParagraph"/>
        <w:ind w:left="153" w:right="-1"/>
        <w:jc w:val="both"/>
        <w:rPr>
          <w:rFonts w:ascii="Comic Sans MS" w:hAnsi="Comic Sans MS"/>
        </w:rPr>
      </w:pPr>
    </w:p>
    <w:p w14:paraId="4CAE1A6C" w14:textId="7784E173" w:rsidR="00DB3A36" w:rsidRPr="0072192F" w:rsidRDefault="001264DE" w:rsidP="001264DE">
      <w:pPr>
        <w:ind w:left="-567" w:right="-1"/>
        <w:jc w:val="both"/>
        <w:rPr>
          <w:rFonts w:ascii="Comic Sans MS" w:hAnsi="Comic Sans MS"/>
        </w:rPr>
      </w:pPr>
      <w:r>
        <w:rPr>
          <w:rFonts w:ascii="Comic Sans MS" w:hAnsi="Comic Sans MS"/>
        </w:rPr>
        <w:lastRenderedPageBreak/>
        <w:t>P</w:t>
      </w:r>
      <w:r w:rsidR="00DB3A36" w:rsidRPr="0072192F">
        <w:rPr>
          <w:rFonts w:ascii="Comic Sans MS" w:hAnsi="Comic Sans MS"/>
        </w:rPr>
        <w:t>upils have access to a wide range of writing opportunities that include:</w:t>
      </w:r>
    </w:p>
    <w:p w14:paraId="4E3870E2" w14:textId="77777777" w:rsidR="00DB3A36" w:rsidRPr="0072192F" w:rsidRDefault="00DB3A36" w:rsidP="00DB3A36">
      <w:pPr>
        <w:pStyle w:val="NormalWeb"/>
        <w:numPr>
          <w:ilvl w:val="0"/>
          <w:numId w:val="8"/>
        </w:numPr>
        <w:ind w:left="0" w:right="-613"/>
        <w:rPr>
          <w:rFonts w:ascii="Comic Sans MS" w:eastAsiaTheme="minorHAnsi" w:hAnsi="Comic Sans MS" w:cstheme="minorBidi"/>
          <w:sz w:val="22"/>
          <w:szCs w:val="22"/>
          <w:lang w:eastAsia="en-US"/>
        </w:rPr>
      </w:pPr>
      <w:r w:rsidRPr="0072192F">
        <w:rPr>
          <w:rFonts w:ascii="Comic Sans MS" w:eastAsiaTheme="minorHAnsi" w:hAnsi="Comic Sans MS" w:cstheme="minorBidi"/>
          <w:sz w:val="22"/>
          <w:szCs w:val="22"/>
          <w:lang w:eastAsia="en-US"/>
        </w:rPr>
        <w:t xml:space="preserve">shared writing; </w:t>
      </w:r>
      <w:r w:rsidRPr="00B8126B">
        <w:rPr>
          <w:rFonts w:ascii="Comic Sans MS" w:eastAsiaTheme="minorHAnsi" w:hAnsi="Comic Sans MS" w:cstheme="minorBidi"/>
          <w:sz w:val="22"/>
          <w:szCs w:val="22"/>
          <w:lang w:eastAsia="en-US"/>
        </w:rPr>
        <w:t>modelled writing</w:t>
      </w:r>
      <w:r w:rsidRPr="0072192F">
        <w:rPr>
          <w:rFonts w:ascii="Comic Sans MS" w:eastAsiaTheme="minorHAnsi" w:hAnsi="Comic Sans MS" w:cstheme="minorBidi"/>
          <w:sz w:val="22"/>
          <w:szCs w:val="22"/>
          <w:lang w:eastAsia="en-US"/>
        </w:rPr>
        <w:t xml:space="preserve"> </w:t>
      </w:r>
    </w:p>
    <w:p w14:paraId="664F6B29" w14:textId="77777777" w:rsidR="00DB3A36" w:rsidRPr="0072192F" w:rsidRDefault="00DB3A36" w:rsidP="00DB3A36">
      <w:pPr>
        <w:pStyle w:val="NormalWeb"/>
        <w:numPr>
          <w:ilvl w:val="0"/>
          <w:numId w:val="8"/>
        </w:numPr>
        <w:ind w:left="0" w:right="-613"/>
        <w:rPr>
          <w:rFonts w:ascii="Comic Sans MS" w:eastAsiaTheme="minorHAnsi" w:hAnsi="Comic Sans MS" w:cstheme="minorBidi"/>
          <w:sz w:val="22"/>
          <w:szCs w:val="22"/>
          <w:lang w:eastAsia="en-US"/>
        </w:rPr>
      </w:pPr>
      <w:r w:rsidRPr="0072192F">
        <w:rPr>
          <w:rFonts w:ascii="Comic Sans MS" w:eastAsiaTheme="minorHAnsi" w:hAnsi="Comic Sans MS" w:cstheme="minorBidi"/>
          <w:sz w:val="22"/>
          <w:szCs w:val="22"/>
          <w:lang w:eastAsia="en-US"/>
        </w:rPr>
        <w:t xml:space="preserve">independent </w:t>
      </w:r>
      <w:proofErr w:type="gramStart"/>
      <w:r w:rsidRPr="0072192F">
        <w:rPr>
          <w:rFonts w:ascii="Comic Sans MS" w:eastAsiaTheme="minorHAnsi" w:hAnsi="Comic Sans MS" w:cstheme="minorBidi"/>
          <w:sz w:val="22"/>
          <w:szCs w:val="22"/>
          <w:lang w:eastAsia="en-US"/>
        </w:rPr>
        <w:t>writing;</w:t>
      </w:r>
      <w:proofErr w:type="gramEnd"/>
    </w:p>
    <w:p w14:paraId="0FCEF4AA" w14:textId="77777777" w:rsidR="00DB3A36" w:rsidRPr="0072192F" w:rsidRDefault="00DB3A36" w:rsidP="00DB3A36">
      <w:pPr>
        <w:pStyle w:val="NormalWeb"/>
        <w:numPr>
          <w:ilvl w:val="0"/>
          <w:numId w:val="8"/>
        </w:numPr>
        <w:ind w:left="0" w:right="-613"/>
        <w:rPr>
          <w:rFonts w:ascii="Comic Sans MS" w:eastAsiaTheme="minorHAnsi" w:hAnsi="Comic Sans MS" w:cstheme="minorBidi"/>
          <w:sz w:val="22"/>
          <w:szCs w:val="22"/>
          <w:lang w:eastAsia="en-US"/>
        </w:rPr>
      </w:pPr>
      <w:r w:rsidRPr="0072192F">
        <w:rPr>
          <w:rFonts w:ascii="Comic Sans MS" w:eastAsiaTheme="minorHAnsi" w:hAnsi="Comic Sans MS" w:cstheme="minorBidi"/>
          <w:sz w:val="22"/>
          <w:szCs w:val="22"/>
          <w:lang w:eastAsia="en-US"/>
        </w:rPr>
        <w:t xml:space="preserve">writing different text types and narrative </w:t>
      </w:r>
      <w:proofErr w:type="gramStart"/>
      <w:r w:rsidRPr="0072192F">
        <w:rPr>
          <w:rFonts w:ascii="Comic Sans MS" w:eastAsiaTheme="minorHAnsi" w:hAnsi="Comic Sans MS" w:cstheme="minorBidi"/>
          <w:sz w:val="22"/>
          <w:szCs w:val="22"/>
          <w:lang w:eastAsia="en-US"/>
        </w:rPr>
        <w:t>styles;</w:t>
      </w:r>
      <w:proofErr w:type="gramEnd"/>
    </w:p>
    <w:p w14:paraId="118CDF66" w14:textId="77777777" w:rsidR="00DB3A36" w:rsidRPr="0072192F" w:rsidRDefault="00DB3A36" w:rsidP="00DB3A36">
      <w:pPr>
        <w:pStyle w:val="NormalWeb"/>
        <w:numPr>
          <w:ilvl w:val="0"/>
          <w:numId w:val="8"/>
        </w:numPr>
        <w:ind w:left="0" w:right="-613"/>
        <w:rPr>
          <w:rFonts w:ascii="Comic Sans MS" w:eastAsiaTheme="minorHAnsi" w:hAnsi="Comic Sans MS" w:cstheme="minorBidi"/>
          <w:sz w:val="22"/>
          <w:szCs w:val="22"/>
          <w:lang w:eastAsia="en-US"/>
        </w:rPr>
      </w:pPr>
      <w:r w:rsidRPr="0072192F">
        <w:rPr>
          <w:rFonts w:ascii="Comic Sans MS" w:eastAsiaTheme="minorHAnsi" w:hAnsi="Comic Sans MS" w:cstheme="minorBidi"/>
          <w:sz w:val="22"/>
          <w:szCs w:val="22"/>
          <w:lang w:eastAsia="en-US"/>
        </w:rPr>
        <w:t xml:space="preserve">writing in different curriculum </w:t>
      </w:r>
      <w:proofErr w:type="gramStart"/>
      <w:r w:rsidRPr="0072192F">
        <w:rPr>
          <w:rFonts w:ascii="Comic Sans MS" w:eastAsiaTheme="minorHAnsi" w:hAnsi="Comic Sans MS" w:cstheme="minorBidi"/>
          <w:sz w:val="22"/>
          <w:szCs w:val="22"/>
          <w:lang w:eastAsia="en-US"/>
        </w:rPr>
        <w:t>areas;</w:t>
      </w:r>
      <w:proofErr w:type="gramEnd"/>
    </w:p>
    <w:p w14:paraId="64630406" w14:textId="77777777" w:rsidR="00DB3A36" w:rsidRPr="0072192F" w:rsidRDefault="00DB3A36" w:rsidP="00DB3A36">
      <w:pPr>
        <w:pStyle w:val="NormalWeb"/>
        <w:numPr>
          <w:ilvl w:val="0"/>
          <w:numId w:val="8"/>
        </w:numPr>
        <w:ind w:left="0" w:right="-613"/>
        <w:rPr>
          <w:rFonts w:ascii="Comic Sans MS" w:eastAsiaTheme="minorHAnsi" w:hAnsi="Comic Sans MS" w:cstheme="minorBidi"/>
          <w:sz w:val="22"/>
          <w:szCs w:val="22"/>
          <w:lang w:eastAsia="en-US"/>
        </w:rPr>
      </w:pPr>
      <w:r w:rsidRPr="0072192F">
        <w:rPr>
          <w:rFonts w:ascii="Comic Sans MS" w:eastAsiaTheme="minorHAnsi" w:hAnsi="Comic Sans MS" w:cstheme="minorBidi"/>
          <w:sz w:val="22"/>
          <w:szCs w:val="22"/>
          <w:lang w:eastAsia="en-US"/>
        </w:rPr>
        <w:t xml:space="preserve">handwriting </w:t>
      </w:r>
      <w:proofErr w:type="gramStart"/>
      <w:r w:rsidRPr="0072192F">
        <w:rPr>
          <w:rFonts w:ascii="Comic Sans MS" w:eastAsiaTheme="minorHAnsi" w:hAnsi="Comic Sans MS" w:cstheme="minorBidi"/>
          <w:sz w:val="22"/>
          <w:szCs w:val="22"/>
          <w:lang w:eastAsia="en-US"/>
        </w:rPr>
        <w:t>practice;</w:t>
      </w:r>
      <w:proofErr w:type="gramEnd"/>
    </w:p>
    <w:p w14:paraId="459E4E52" w14:textId="77777777" w:rsidR="00DB3A36" w:rsidRPr="0072192F" w:rsidRDefault="00DB3A36" w:rsidP="00DB3A36">
      <w:pPr>
        <w:pStyle w:val="NormalWeb"/>
        <w:numPr>
          <w:ilvl w:val="0"/>
          <w:numId w:val="8"/>
        </w:numPr>
        <w:ind w:left="0" w:right="-613"/>
        <w:rPr>
          <w:rFonts w:ascii="Comic Sans MS" w:eastAsiaTheme="minorHAnsi" w:hAnsi="Comic Sans MS" w:cstheme="minorBidi"/>
          <w:sz w:val="22"/>
          <w:szCs w:val="22"/>
          <w:lang w:eastAsia="en-US"/>
        </w:rPr>
      </w:pPr>
      <w:r w:rsidRPr="0072192F">
        <w:rPr>
          <w:rFonts w:ascii="Comic Sans MS" w:eastAsiaTheme="minorHAnsi" w:hAnsi="Comic Sans MS" w:cstheme="minorBidi"/>
          <w:sz w:val="22"/>
          <w:szCs w:val="22"/>
          <w:lang w:eastAsia="en-US"/>
        </w:rPr>
        <w:t xml:space="preserve">collaborative </w:t>
      </w:r>
      <w:proofErr w:type="gramStart"/>
      <w:r w:rsidRPr="0072192F">
        <w:rPr>
          <w:rFonts w:ascii="Comic Sans MS" w:eastAsiaTheme="minorHAnsi" w:hAnsi="Comic Sans MS" w:cstheme="minorBidi"/>
          <w:sz w:val="22"/>
          <w:szCs w:val="22"/>
          <w:lang w:eastAsia="en-US"/>
        </w:rPr>
        <w:t>writing;</w:t>
      </w:r>
      <w:proofErr w:type="gramEnd"/>
    </w:p>
    <w:p w14:paraId="652F6818" w14:textId="77777777" w:rsidR="00DB3A36" w:rsidRPr="0072192F" w:rsidRDefault="00DB3A36" w:rsidP="00DB3A36">
      <w:pPr>
        <w:pStyle w:val="NormalWeb"/>
        <w:numPr>
          <w:ilvl w:val="0"/>
          <w:numId w:val="8"/>
        </w:numPr>
        <w:ind w:left="0" w:right="-613"/>
        <w:rPr>
          <w:rFonts w:ascii="Comic Sans MS" w:eastAsiaTheme="minorHAnsi" w:hAnsi="Comic Sans MS" w:cstheme="minorBidi"/>
          <w:sz w:val="22"/>
          <w:szCs w:val="22"/>
          <w:lang w:eastAsia="en-US"/>
        </w:rPr>
      </w:pPr>
      <w:r w:rsidRPr="0072192F">
        <w:rPr>
          <w:rFonts w:ascii="Comic Sans MS" w:eastAsiaTheme="minorHAnsi" w:hAnsi="Comic Sans MS" w:cstheme="minorBidi"/>
          <w:sz w:val="22"/>
          <w:szCs w:val="22"/>
          <w:lang w:eastAsia="en-US"/>
        </w:rPr>
        <w:t xml:space="preserve">writing related to own experiences and </w:t>
      </w:r>
      <w:proofErr w:type="gramStart"/>
      <w:r w:rsidRPr="0072192F">
        <w:rPr>
          <w:rFonts w:ascii="Comic Sans MS" w:eastAsiaTheme="minorHAnsi" w:hAnsi="Comic Sans MS" w:cstheme="minorBidi"/>
          <w:sz w:val="22"/>
          <w:szCs w:val="22"/>
          <w:lang w:eastAsia="en-US"/>
        </w:rPr>
        <w:t>enjoyment;</w:t>
      </w:r>
      <w:proofErr w:type="gramEnd"/>
    </w:p>
    <w:p w14:paraId="66B9456C" w14:textId="77777777" w:rsidR="00DB3A36" w:rsidRPr="0072192F" w:rsidRDefault="00DB3A36" w:rsidP="00DB3A36">
      <w:pPr>
        <w:pStyle w:val="NormalWeb"/>
        <w:numPr>
          <w:ilvl w:val="0"/>
          <w:numId w:val="8"/>
        </w:numPr>
        <w:ind w:left="0" w:right="-613"/>
        <w:rPr>
          <w:rFonts w:ascii="Comic Sans MS" w:eastAsiaTheme="minorHAnsi" w:hAnsi="Comic Sans MS" w:cstheme="minorBidi"/>
          <w:sz w:val="22"/>
          <w:szCs w:val="22"/>
          <w:lang w:eastAsia="en-US"/>
        </w:rPr>
      </w:pPr>
      <w:r w:rsidRPr="0072192F">
        <w:rPr>
          <w:rFonts w:ascii="Comic Sans MS" w:eastAsiaTheme="minorHAnsi" w:hAnsi="Comic Sans MS" w:cstheme="minorBidi"/>
          <w:sz w:val="22"/>
          <w:szCs w:val="22"/>
          <w:lang w:eastAsia="en-US"/>
        </w:rPr>
        <w:t xml:space="preserve">writing from a variety of </w:t>
      </w:r>
      <w:proofErr w:type="gramStart"/>
      <w:r w:rsidRPr="0072192F">
        <w:rPr>
          <w:rFonts w:ascii="Comic Sans MS" w:eastAsiaTheme="minorHAnsi" w:hAnsi="Comic Sans MS" w:cstheme="minorBidi"/>
          <w:sz w:val="22"/>
          <w:szCs w:val="22"/>
          <w:lang w:eastAsia="en-US"/>
        </w:rPr>
        <w:t>stimuli;</w:t>
      </w:r>
      <w:proofErr w:type="gramEnd"/>
    </w:p>
    <w:p w14:paraId="6CA91EDE" w14:textId="77777777" w:rsidR="00DB3A36" w:rsidRPr="0072192F" w:rsidRDefault="00DB3A36" w:rsidP="00DB3A36">
      <w:pPr>
        <w:pStyle w:val="NormalWeb"/>
        <w:numPr>
          <w:ilvl w:val="0"/>
          <w:numId w:val="8"/>
        </w:numPr>
        <w:ind w:left="0" w:right="-613"/>
        <w:rPr>
          <w:rFonts w:ascii="Comic Sans MS" w:eastAsiaTheme="minorHAnsi" w:hAnsi="Comic Sans MS" w:cstheme="minorBidi"/>
          <w:sz w:val="22"/>
          <w:szCs w:val="22"/>
          <w:lang w:eastAsia="en-US"/>
        </w:rPr>
      </w:pPr>
      <w:r w:rsidRPr="0072192F">
        <w:rPr>
          <w:rFonts w:ascii="Comic Sans MS" w:eastAsiaTheme="minorHAnsi" w:hAnsi="Comic Sans MS" w:cstheme="minorBidi"/>
          <w:sz w:val="22"/>
          <w:szCs w:val="22"/>
          <w:lang w:eastAsia="en-US"/>
        </w:rPr>
        <w:t xml:space="preserve">planning, drafting, editing and </w:t>
      </w:r>
      <w:proofErr w:type="gramStart"/>
      <w:r w:rsidRPr="0072192F">
        <w:rPr>
          <w:rFonts w:ascii="Comic Sans MS" w:eastAsiaTheme="minorHAnsi" w:hAnsi="Comic Sans MS" w:cstheme="minorBidi"/>
          <w:sz w:val="22"/>
          <w:szCs w:val="22"/>
          <w:lang w:eastAsia="en-US"/>
        </w:rPr>
        <w:t>presenting;</w:t>
      </w:r>
      <w:proofErr w:type="gramEnd"/>
    </w:p>
    <w:p w14:paraId="2F12144C" w14:textId="77777777" w:rsidR="00DB3A36" w:rsidRPr="0072192F" w:rsidRDefault="00DB3A36" w:rsidP="00DB3A36">
      <w:pPr>
        <w:pStyle w:val="NormalWeb"/>
        <w:numPr>
          <w:ilvl w:val="0"/>
          <w:numId w:val="8"/>
        </w:numPr>
        <w:ind w:left="0" w:right="-613"/>
        <w:rPr>
          <w:rFonts w:ascii="Comic Sans MS" w:eastAsiaTheme="minorHAnsi" w:hAnsi="Comic Sans MS" w:cstheme="minorBidi"/>
          <w:sz w:val="22"/>
          <w:szCs w:val="22"/>
          <w:lang w:eastAsia="en-US"/>
        </w:rPr>
      </w:pPr>
      <w:r w:rsidRPr="0072192F">
        <w:rPr>
          <w:rFonts w:ascii="Comic Sans MS" w:eastAsiaTheme="minorHAnsi" w:hAnsi="Comic Sans MS" w:cstheme="minorBidi"/>
          <w:sz w:val="22"/>
          <w:szCs w:val="22"/>
          <w:lang w:eastAsia="en-US"/>
        </w:rPr>
        <w:t>using ICT.</w:t>
      </w:r>
    </w:p>
    <w:p w14:paraId="25B38FDE" w14:textId="77777777" w:rsidR="009C7B27" w:rsidRPr="00E504F4" w:rsidRDefault="009C7B27" w:rsidP="00146551">
      <w:pPr>
        <w:pStyle w:val="Heading1"/>
        <w:ind w:left="-567" w:right="-613"/>
        <w:rPr>
          <w:rFonts w:ascii="Comic Sans MS" w:hAnsi="Comic Sans MS"/>
          <w:b/>
          <w:bCs/>
          <w:color w:val="auto"/>
          <w:sz w:val="24"/>
          <w:szCs w:val="24"/>
        </w:rPr>
      </w:pPr>
      <w:r w:rsidRPr="00E504F4">
        <w:rPr>
          <w:rFonts w:ascii="Comic Sans MS" w:hAnsi="Comic Sans MS"/>
          <w:b/>
          <w:bCs/>
          <w:color w:val="auto"/>
          <w:sz w:val="24"/>
          <w:szCs w:val="24"/>
        </w:rPr>
        <w:t>Spelling</w:t>
      </w:r>
    </w:p>
    <w:p w14:paraId="2DBD8746" w14:textId="3E0C69F6" w:rsidR="009C7B27" w:rsidRPr="00D16609" w:rsidRDefault="009C7B27" w:rsidP="00D16609">
      <w:pPr>
        <w:spacing w:after="0" w:line="240" w:lineRule="auto"/>
        <w:ind w:left="-567" w:right="-613"/>
        <w:jc w:val="both"/>
        <w:rPr>
          <w:rFonts w:ascii="Comic Sans MS" w:hAnsi="Comic Sans MS"/>
        </w:rPr>
      </w:pPr>
      <w:r w:rsidRPr="003872CB">
        <w:rPr>
          <w:rFonts w:ascii="Comic Sans MS" w:hAnsi="Comic Sans MS"/>
        </w:rPr>
        <w:t xml:space="preserve">Spelling is taught following the </w:t>
      </w:r>
      <w:r>
        <w:rPr>
          <w:rFonts w:ascii="Comic Sans MS" w:hAnsi="Comic Sans MS"/>
        </w:rPr>
        <w:t xml:space="preserve">National Curriculum spelling </w:t>
      </w:r>
      <w:r w:rsidR="00F04A74">
        <w:rPr>
          <w:rFonts w:ascii="Comic Sans MS" w:hAnsi="Comic Sans MS"/>
        </w:rPr>
        <w:t>rules</w:t>
      </w:r>
      <w:r w:rsidRPr="003872CB">
        <w:rPr>
          <w:rFonts w:ascii="Comic Sans MS" w:hAnsi="Comic Sans MS"/>
        </w:rPr>
        <w:t xml:space="preserve"> using a variety of strategies.</w:t>
      </w:r>
    </w:p>
    <w:p w14:paraId="5AFB602B" w14:textId="77777777" w:rsidR="009C7B27" w:rsidRDefault="009C7B27" w:rsidP="009C7B27">
      <w:pPr>
        <w:pStyle w:val="ListParagraph"/>
        <w:numPr>
          <w:ilvl w:val="0"/>
          <w:numId w:val="12"/>
        </w:numPr>
        <w:spacing w:after="0" w:line="240" w:lineRule="auto"/>
        <w:ind w:right="-613"/>
        <w:jc w:val="both"/>
        <w:rPr>
          <w:rFonts w:ascii="Comic Sans MS" w:hAnsi="Comic Sans MS"/>
        </w:rPr>
      </w:pPr>
      <w:r w:rsidRPr="003872CB">
        <w:rPr>
          <w:rFonts w:ascii="Comic Sans MS" w:hAnsi="Comic Sans MS"/>
        </w:rPr>
        <w:t xml:space="preserve">The teaching of spelling should focus on a “rule” each week. </w:t>
      </w:r>
    </w:p>
    <w:p w14:paraId="78A5465B" w14:textId="77777777" w:rsidR="009C7B27" w:rsidRPr="003872CB" w:rsidRDefault="009C7B27" w:rsidP="009C7B27">
      <w:pPr>
        <w:pStyle w:val="ListParagraph"/>
        <w:numPr>
          <w:ilvl w:val="0"/>
          <w:numId w:val="12"/>
        </w:numPr>
        <w:spacing w:after="0" w:line="240" w:lineRule="auto"/>
        <w:ind w:right="-613"/>
        <w:jc w:val="both"/>
        <w:rPr>
          <w:rFonts w:ascii="Comic Sans MS" w:hAnsi="Comic Sans MS"/>
        </w:rPr>
      </w:pPr>
      <w:r w:rsidRPr="003872CB">
        <w:rPr>
          <w:rFonts w:ascii="Comic Sans MS" w:hAnsi="Comic Sans MS"/>
        </w:rPr>
        <w:t xml:space="preserve"> </w:t>
      </w:r>
      <w:r>
        <w:rPr>
          <w:rFonts w:ascii="Comic Sans MS" w:hAnsi="Comic Sans MS"/>
        </w:rPr>
        <w:t xml:space="preserve">A </w:t>
      </w:r>
      <w:r w:rsidRPr="003872CB">
        <w:rPr>
          <w:rFonts w:ascii="Comic Sans MS" w:hAnsi="Comic Sans MS"/>
        </w:rPr>
        <w:t xml:space="preserve">small number of spelling list words are sent home each week to be learned for a test.  </w:t>
      </w:r>
    </w:p>
    <w:p w14:paraId="7789111C" w14:textId="77777777" w:rsidR="009C7B27" w:rsidRDefault="009C7B27" w:rsidP="009C7B27">
      <w:pPr>
        <w:pStyle w:val="ListParagraph"/>
        <w:numPr>
          <w:ilvl w:val="0"/>
          <w:numId w:val="12"/>
        </w:numPr>
        <w:spacing w:after="0" w:line="240" w:lineRule="auto"/>
        <w:ind w:right="-613"/>
        <w:jc w:val="both"/>
        <w:rPr>
          <w:rFonts w:ascii="Comic Sans MS" w:hAnsi="Comic Sans MS"/>
        </w:rPr>
      </w:pPr>
      <w:r>
        <w:rPr>
          <w:rFonts w:ascii="Comic Sans MS" w:hAnsi="Comic Sans MS"/>
        </w:rPr>
        <w:t>Spelling Cinema is used in classes to aid the teaching of these spellings.</w:t>
      </w:r>
    </w:p>
    <w:p w14:paraId="60624958" w14:textId="77777777" w:rsidR="009C7B27" w:rsidRPr="00472416" w:rsidRDefault="009C7B27" w:rsidP="009C7B27">
      <w:pPr>
        <w:pStyle w:val="ListParagraph"/>
        <w:numPr>
          <w:ilvl w:val="0"/>
          <w:numId w:val="12"/>
        </w:numPr>
        <w:rPr>
          <w:rFonts w:ascii="Comic Sans MS" w:hAnsi="Comic Sans MS"/>
          <w:lang w:val="en-US"/>
        </w:rPr>
      </w:pPr>
      <w:r w:rsidRPr="00472416">
        <w:rPr>
          <w:rFonts w:ascii="Comic Sans MS" w:hAnsi="Comic Sans MS"/>
          <w:lang w:val="en-US"/>
        </w:rPr>
        <w:t>Weekly spellings are clearly displayed in the classroom and referred to throughout the week.</w:t>
      </w:r>
    </w:p>
    <w:p w14:paraId="35A49DA5" w14:textId="77777777" w:rsidR="009C7B27" w:rsidRPr="00472416" w:rsidRDefault="009C7B27" w:rsidP="009C7B27">
      <w:pPr>
        <w:pStyle w:val="ListParagraph"/>
        <w:numPr>
          <w:ilvl w:val="0"/>
          <w:numId w:val="12"/>
        </w:numPr>
        <w:rPr>
          <w:rFonts w:ascii="Comic Sans MS" w:hAnsi="Comic Sans MS"/>
          <w:lang w:val="en-US"/>
        </w:rPr>
      </w:pPr>
      <w:r w:rsidRPr="00472416">
        <w:rPr>
          <w:rFonts w:ascii="Comic Sans MS" w:hAnsi="Comic Sans MS"/>
          <w:lang w:val="en-US"/>
        </w:rPr>
        <w:t>Pupils are given dictated sentences to write which include the weekly spellings.</w:t>
      </w:r>
    </w:p>
    <w:p w14:paraId="30C25D8E" w14:textId="2DF65D04" w:rsidR="00E77E5C" w:rsidRPr="00146551" w:rsidRDefault="009C7B27" w:rsidP="00146551">
      <w:pPr>
        <w:pStyle w:val="ListParagraph"/>
        <w:numPr>
          <w:ilvl w:val="0"/>
          <w:numId w:val="12"/>
        </w:numPr>
        <w:rPr>
          <w:rFonts w:ascii="Comic Sans MS" w:hAnsi="Comic Sans MS"/>
          <w:lang w:val="en-US"/>
        </w:rPr>
      </w:pPr>
      <w:r w:rsidRPr="00472416">
        <w:rPr>
          <w:rFonts w:ascii="Comic Sans MS" w:hAnsi="Comic Sans MS"/>
          <w:lang w:val="en-US"/>
        </w:rPr>
        <w:t xml:space="preserve">Weekly spellings are put on spelling shed and assigned to each pupil to practice at home and at school. </w:t>
      </w:r>
    </w:p>
    <w:p w14:paraId="2B8BDA2B" w14:textId="77777777" w:rsidR="00E77E5C" w:rsidRPr="0025704A" w:rsidRDefault="00E77E5C" w:rsidP="001264DE">
      <w:pPr>
        <w:pStyle w:val="Heading1"/>
        <w:ind w:left="-567"/>
        <w:rPr>
          <w:rFonts w:ascii="Comic Sans MS" w:hAnsi="Comic Sans MS"/>
          <w:b/>
          <w:bCs/>
          <w:color w:val="auto"/>
          <w:sz w:val="24"/>
          <w:szCs w:val="24"/>
        </w:rPr>
      </w:pPr>
      <w:r w:rsidRPr="0025704A">
        <w:rPr>
          <w:rFonts w:ascii="Comic Sans MS" w:hAnsi="Comic Sans MS"/>
          <w:b/>
          <w:bCs/>
          <w:color w:val="auto"/>
          <w:sz w:val="24"/>
          <w:szCs w:val="24"/>
        </w:rPr>
        <w:t>Handwriting</w:t>
      </w:r>
    </w:p>
    <w:p w14:paraId="2F3D6556" w14:textId="77777777" w:rsidR="00E77E5C" w:rsidRPr="00FA13EF" w:rsidRDefault="00E77E5C" w:rsidP="001264DE">
      <w:pPr>
        <w:ind w:left="-567"/>
        <w:jc w:val="both"/>
        <w:rPr>
          <w:rFonts w:ascii="Comic Sans MS" w:hAnsi="Comic Sans MS"/>
        </w:rPr>
      </w:pPr>
      <w:r w:rsidRPr="00FA13EF">
        <w:rPr>
          <w:rFonts w:ascii="Comic Sans MS" w:hAnsi="Comic Sans MS"/>
        </w:rPr>
        <w:t xml:space="preserve">It is paramount that children are rigorously taught correct letter formation from the very beginning of their time in school. It is expected that all members of staff, class teachers and teaching assistants, model the school handwriting style at all times </w:t>
      </w:r>
      <w:proofErr w:type="gramStart"/>
      <w:r w:rsidRPr="00FA13EF">
        <w:rPr>
          <w:rFonts w:ascii="Comic Sans MS" w:hAnsi="Comic Sans MS"/>
        </w:rPr>
        <w:t>i.e.</w:t>
      </w:r>
      <w:proofErr w:type="gramEnd"/>
      <w:r w:rsidRPr="00FA13EF">
        <w:rPr>
          <w:rFonts w:ascii="Comic Sans MS" w:hAnsi="Comic Sans MS"/>
        </w:rPr>
        <w:t xml:space="preserve"> when writing on the board or in children’s books. By the end of Key Stage 2, all children should be displaying an efficient, quick, </w:t>
      </w:r>
      <w:proofErr w:type="gramStart"/>
      <w:r w:rsidRPr="00FA13EF">
        <w:rPr>
          <w:rFonts w:ascii="Comic Sans MS" w:hAnsi="Comic Sans MS"/>
        </w:rPr>
        <w:t>neat</w:t>
      </w:r>
      <w:proofErr w:type="gramEnd"/>
      <w:r w:rsidRPr="00FA13EF">
        <w:rPr>
          <w:rFonts w:ascii="Comic Sans MS" w:hAnsi="Comic Sans MS"/>
        </w:rPr>
        <w:t xml:space="preserve"> and legible handwriting style that is effective in recording their ideas.</w:t>
      </w:r>
    </w:p>
    <w:p w14:paraId="6165532E" w14:textId="77777777" w:rsidR="00E77E5C" w:rsidRPr="00FA13EF" w:rsidRDefault="00E77E5C" w:rsidP="001264DE">
      <w:pPr>
        <w:pStyle w:val="ListParagraph"/>
        <w:numPr>
          <w:ilvl w:val="0"/>
          <w:numId w:val="11"/>
        </w:numPr>
        <w:jc w:val="both"/>
        <w:rPr>
          <w:rFonts w:ascii="Comic Sans MS" w:hAnsi="Comic Sans MS"/>
        </w:rPr>
      </w:pPr>
      <w:r>
        <w:rPr>
          <w:rFonts w:ascii="Comic Sans MS" w:hAnsi="Comic Sans MS"/>
        </w:rPr>
        <w:t>Achieving Excellence in</w:t>
      </w:r>
      <w:r w:rsidRPr="00FA13EF">
        <w:rPr>
          <w:rFonts w:ascii="Comic Sans MS" w:hAnsi="Comic Sans MS"/>
        </w:rPr>
        <w:t xml:space="preserve"> handwriting</w:t>
      </w:r>
      <w:r>
        <w:rPr>
          <w:rFonts w:ascii="Comic Sans MS" w:hAnsi="Comic Sans MS"/>
        </w:rPr>
        <w:t xml:space="preserve"> scheme</w:t>
      </w:r>
      <w:r w:rsidRPr="00FA13EF">
        <w:rPr>
          <w:rFonts w:ascii="Comic Sans MS" w:hAnsi="Comic Sans MS"/>
        </w:rPr>
        <w:t xml:space="preserve"> is </w:t>
      </w:r>
      <w:r>
        <w:rPr>
          <w:rFonts w:ascii="Comic Sans MS" w:hAnsi="Comic Sans MS"/>
        </w:rPr>
        <w:t xml:space="preserve">to </w:t>
      </w:r>
      <w:r w:rsidRPr="00FA13EF">
        <w:rPr>
          <w:rFonts w:ascii="Comic Sans MS" w:hAnsi="Comic Sans MS"/>
        </w:rPr>
        <w:t>be used.</w:t>
      </w:r>
    </w:p>
    <w:p w14:paraId="0734FBBC" w14:textId="77777777" w:rsidR="00E77E5C" w:rsidRPr="00FA13EF" w:rsidRDefault="00E77E5C" w:rsidP="001264DE">
      <w:pPr>
        <w:pStyle w:val="ListParagraph"/>
        <w:numPr>
          <w:ilvl w:val="0"/>
          <w:numId w:val="11"/>
        </w:numPr>
        <w:jc w:val="both"/>
        <w:rPr>
          <w:rFonts w:ascii="Comic Sans MS" w:hAnsi="Comic Sans MS"/>
        </w:rPr>
      </w:pPr>
      <w:r w:rsidRPr="00FA13EF">
        <w:rPr>
          <w:rFonts w:ascii="Comic Sans MS" w:hAnsi="Comic Sans MS"/>
        </w:rPr>
        <w:t>Pupils are encouraged sit with their feet on the floor.</w:t>
      </w:r>
    </w:p>
    <w:p w14:paraId="16A9FD9E" w14:textId="77777777" w:rsidR="00E77E5C" w:rsidRPr="00FA13EF" w:rsidRDefault="00E77E5C" w:rsidP="001264DE">
      <w:pPr>
        <w:pStyle w:val="ListParagraph"/>
        <w:numPr>
          <w:ilvl w:val="0"/>
          <w:numId w:val="11"/>
        </w:numPr>
        <w:jc w:val="both"/>
        <w:rPr>
          <w:rFonts w:ascii="Comic Sans MS" w:hAnsi="Comic Sans MS"/>
        </w:rPr>
      </w:pPr>
      <w:r w:rsidRPr="00FA13EF">
        <w:rPr>
          <w:rFonts w:ascii="Comic Sans MS" w:hAnsi="Comic Sans MS"/>
        </w:rPr>
        <w:t>Pencil grips are used to support pupils who have difficulty maintaining the correct grip.</w:t>
      </w:r>
    </w:p>
    <w:p w14:paraId="12735138" w14:textId="77777777" w:rsidR="00E77E5C" w:rsidRPr="00FA13EF" w:rsidRDefault="00E77E5C" w:rsidP="001264DE">
      <w:pPr>
        <w:pStyle w:val="ListParagraph"/>
        <w:numPr>
          <w:ilvl w:val="0"/>
          <w:numId w:val="11"/>
        </w:numPr>
        <w:jc w:val="both"/>
        <w:rPr>
          <w:rFonts w:ascii="Comic Sans MS" w:hAnsi="Comic Sans MS"/>
        </w:rPr>
      </w:pPr>
      <w:r w:rsidRPr="00FA13EF">
        <w:rPr>
          <w:rFonts w:ascii="Comic Sans MS" w:hAnsi="Comic Sans MS"/>
        </w:rPr>
        <w:t>Discrete Handwriting lessons are taught at least twice a week in</w:t>
      </w:r>
      <w:r>
        <w:rPr>
          <w:rFonts w:ascii="Comic Sans MS" w:hAnsi="Comic Sans MS"/>
        </w:rPr>
        <w:t xml:space="preserve"> Years 1-</w:t>
      </w:r>
      <w:proofErr w:type="gramStart"/>
      <w:r>
        <w:rPr>
          <w:rFonts w:ascii="Comic Sans MS" w:hAnsi="Comic Sans MS"/>
        </w:rPr>
        <w:t>4</w:t>
      </w:r>
      <w:r w:rsidRPr="00FA13EF">
        <w:rPr>
          <w:rFonts w:ascii="Comic Sans MS" w:hAnsi="Comic Sans MS"/>
        </w:rPr>
        <w:t xml:space="preserve">  until</w:t>
      </w:r>
      <w:proofErr w:type="gramEnd"/>
      <w:r w:rsidRPr="00FA13EF">
        <w:rPr>
          <w:rFonts w:ascii="Comic Sans MS" w:hAnsi="Comic Sans MS"/>
        </w:rPr>
        <w:t xml:space="preserve"> pupils have developed a legible, fluent and consistently-sized, cursive script.  For pupils who need extra support, appropriate interventions take place.</w:t>
      </w:r>
    </w:p>
    <w:p w14:paraId="6CFF9B5F" w14:textId="77777777" w:rsidR="00E77E5C" w:rsidRPr="00FA13EF" w:rsidRDefault="00E77E5C" w:rsidP="00E77E5C">
      <w:pPr>
        <w:pStyle w:val="ListParagraph"/>
        <w:numPr>
          <w:ilvl w:val="0"/>
          <w:numId w:val="11"/>
        </w:numPr>
        <w:ind w:right="-613"/>
        <w:jc w:val="both"/>
        <w:rPr>
          <w:rFonts w:ascii="Comic Sans MS" w:hAnsi="Comic Sans MS"/>
        </w:rPr>
      </w:pPr>
      <w:r w:rsidRPr="00FA13EF">
        <w:rPr>
          <w:rFonts w:ascii="Comic Sans MS" w:hAnsi="Comic Sans MS"/>
        </w:rPr>
        <w:t>Regular handwriting lessons will continue to be taught through school.</w:t>
      </w:r>
    </w:p>
    <w:p w14:paraId="24F87709" w14:textId="77777777" w:rsidR="00E77E5C" w:rsidRPr="00FA13EF" w:rsidRDefault="00E77E5C" w:rsidP="00E77E5C">
      <w:pPr>
        <w:pStyle w:val="ListParagraph"/>
        <w:numPr>
          <w:ilvl w:val="0"/>
          <w:numId w:val="11"/>
        </w:numPr>
        <w:ind w:right="-613"/>
        <w:jc w:val="both"/>
        <w:rPr>
          <w:rFonts w:ascii="Comic Sans MS" w:hAnsi="Comic Sans MS"/>
        </w:rPr>
      </w:pPr>
      <w:r w:rsidRPr="00FA13EF">
        <w:rPr>
          <w:rFonts w:ascii="Comic Sans MS" w:hAnsi="Comic Sans MS"/>
        </w:rPr>
        <w:t>Both pupils and teachers should have high expectations of handwriting and presentation.</w:t>
      </w:r>
    </w:p>
    <w:p w14:paraId="2A589683" w14:textId="77777777" w:rsidR="009C7B27" w:rsidRPr="000944D8" w:rsidRDefault="009C7B27" w:rsidP="001264DE">
      <w:pPr>
        <w:ind w:right="-1"/>
        <w:jc w:val="both"/>
        <w:rPr>
          <w:rFonts w:ascii="Comic Sans MS" w:hAnsi="Comic Sans MS"/>
        </w:rPr>
      </w:pPr>
    </w:p>
    <w:p w14:paraId="6ADA26D6" w14:textId="115AC6AB" w:rsidR="00DA014B" w:rsidRPr="005205B5" w:rsidRDefault="00DA014B" w:rsidP="001264DE">
      <w:pPr>
        <w:pStyle w:val="Heading2"/>
        <w:ind w:left="-567" w:right="-1"/>
        <w:rPr>
          <w:rFonts w:ascii="Comic Sans MS" w:hAnsi="Comic Sans MS"/>
        </w:rPr>
      </w:pPr>
      <w:r w:rsidRPr="0072192F">
        <w:rPr>
          <w:rFonts w:ascii="Comic Sans MS" w:hAnsi="Comic Sans MS"/>
        </w:rPr>
        <w:lastRenderedPageBreak/>
        <w:t>Intervention</w:t>
      </w:r>
    </w:p>
    <w:p w14:paraId="166D57C6" w14:textId="77777777" w:rsidR="005205B5" w:rsidRPr="001561CC" w:rsidRDefault="005205B5" w:rsidP="001264DE">
      <w:pPr>
        <w:ind w:left="-567" w:right="-1"/>
        <w:jc w:val="both"/>
        <w:rPr>
          <w:rFonts w:ascii="Comic Sans MS" w:hAnsi="Comic Sans MS"/>
        </w:rPr>
      </w:pPr>
      <w:r w:rsidRPr="001561CC">
        <w:rPr>
          <w:rFonts w:ascii="Comic Sans MS" w:hAnsi="Comic Sans MS"/>
        </w:rPr>
        <w:t>Different interventions are in place for pupils who are identified as not making the expected progress or working below age-related expectations. These may be identified by class teachers, the SENDCo or the SLT:</w:t>
      </w:r>
    </w:p>
    <w:p w14:paraId="7BCD09C3" w14:textId="77777777" w:rsidR="005205B5" w:rsidRDefault="005205B5" w:rsidP="001264DE">
      <w:pPr>
        <w:pStyle w:val="ListParagraph"/>
        <w:numPr>
          <w:ilvl w:val="0"/>
          <w:numId w:val="10"/>
        </w:numPr>
        <w:ind w:right="-1"/>
        <w:jc w:val="both"/>
        <w:rPr>
          <w:rFonts w:ascii="Comic Sans MS" w:hAnsi="Comic Sans MS"/>
        </w:rPr>
      </w:pPr>
      <w:r w:rsidRPr="001561CC">
        <w:rPr>
          <w:rFonts w:ascii="Comic Sans MS" w:hAnsi="Comic Sans MS"/>
        </w:rPr>
        <w:t>Handwriting</w:t>
      </w:r>
    </w:p>
    <w:p w14:paraId="03FC7EF2" w14:textId="77777777" w:rsidR="005205B5" w:rsidRPr="001561CC" w:rsidRDefault="005205B5" w:rsidP="001264DE">
      <w:pPr>
        <w:pStyle w:val="ListParagraph"/>
        <w:numPr>
          <w:ilvl w:val="0"/>
          <w:numId w:val="10"/>
        </w:numPr>
        <w:ind w:right="-1"/>
        <w:jc w:val="both"/>
        <w:rPr>
          <w:rFonts w:ascii="Comic Sans MS" w:hAnsi="Comic Sans MS"/>
        </w:rPr>
      </w:pPr>
      <w:r>
        <w:rPr>
          <w:rFonts w:ascii="Comic Sans MS" w:hAnsi="Comic Sans MS"/>
        </w:rPr>
        <w:t>Differentiated spellings</w:t>
      </w:r>
    </w:p>
    <w:p w14:paraId="37E56A0F" w14:textId="3ADD8F39" w:rsidR="002D2B40" w:rsidRPr="0063303C" w:rsidRDefault="005205B5" w:rsidP="009B2ABA">
      <w:pPr>
        <w:pStyle w:val="ListParagraph"/>
        <w:numPr>
          <w:ilvl w:val="0"/>
          <w:numId w:val="10"/>
        </w:numPr>
        <w:ind w:right="-1"/>
        <w:jc w:val="both"/>
        <w:rPr>
          <w:rFonts w:ascii="Comic Sans MS" w:hAnsi="Comic Sans MS"/>
        </w:rPr>
      </w:pPr>
      <w:r w:rsidRPr="0063303C">
        <w:rPr>
          <w:rFonts w:ascii="Comic Sans MS" w:hAnsi="Comic Sans MS"/>
        </w:rPr>
        <w:t>Interventions as designed/planned by class teachers</w:t>
      </w:r>
    </w:p>
    <w:p w14:paraId="0B77A5FF" w14:textId="77777777" w:rsidR="000944D8" w:rsidRPr="00926C6F" w:rsidRDefault="000944D8" w:rsidP="009B2ABA">
      <w:pPr>
        <w:pStyle w:val="Heading2"/>
        <w:ind w:left="-567" w:right="-1"/>
        <w:rPr>
          <w:rFonts w:ascii="Comic Sans MS" w:hAnsi="Comic Sans MS"/>
        </w:rPr>
      </w:pPr>
      <w:r w:rsidRPr="00926C6F">
        <w:rPr>
          <w:rFonts w:ascii="Comic Sans MS" w:hAnsi="Comic Sans MS"/>
        </w:rPr>
        <w:t>Assessment</w:t>
      </w:r>
    </w:p>
    <w:p w14:paraId="0827E801" w14:textId="77777777" w:rsidR="000944D8" w:rsidRPr="00926C6F" w:rsidRDefault="000944D8" w:rsidP="009B2ABA">
      <w:pPr>
        <w:ind w:left="-567" w:right="-1"/>
        <w:jc w:val="both"/>
        <w:rPr>
          <w:rFonts w:ascii="Comic Sans MS" w:hAnsi="Comic Sans MS"/>
        </w:rPr>
      </w:pPr>
      <w:r w:rsidRPr="00926C6F">
        <w:rPr>
          <w:rFonts w:ascii="Comic Sans MS" w:hAnsi="Comic Sans MS"/>
        </w:rPr>
        <w:t xml:space="preserve">Formative assessment is carried out on an on-going basis, with pupils’ performance against National Curriculum objectives recorded on Teacher Assessment Grids. This allows teachers to easily identify the strengths of individuals, </w:t>
      </w:r>
      <w:proofErr w:type="gramStart"/>
      <w:r w:rsidRPr="00926C6F">
        <w:rPr>
          <w:rFonts w:ascii="Comic Sans MS" w:hAnsi="Comic Sans MS"/>
        </w:rPr>
        <w:t>groups</w:t>
      </w:r>
      <w:proofErr w:type="gramEnd"/>
      <w:r w:rsidRPr="00926C6F">
        <w:rPr>
          <w:rFonts w:ascii="Comic Sans MS" w:hAnsi="Comic Sans MS"/>
        </w:rPr>
        <w:t xml:space="preserve"> and classes, and adjust teaching accordingly.</w:t>
      </w:r>
    </w:p>
    <w:p w14:paraId="7DFC22F6" w14:textId="22B47600" w:rsidR="000944D8" w:rsidRPr="00926C6F" w:rsidRDefault="000944D8" w:rsidP="009B2ABA">
      <w:pPr>
        <w:ind w:left="-567" w:right="-1"/>
        <w:jc w:val="both"/>
        <w:rPr>
          <w:rFonts w:ascii="Comic Sans MS" w:hAnsi="Comic Sans MS"/>
        </w:rPr>
      </w:pPr>
      <w:r w:rsidRPr="00926C6F">
        <w:rPr>
          <w:rFonts w:ascii="Comic Sans MS" w:hAnsi="Comic Sans MS"/>
        </w:rPr>
        <w:t>Summative assessment is carried out on a half-termly basis, as per the Assessment Policy. This is in the form of teacher assessment, using evidence from the writing produced over the year, including edited pieces. This is in line with how Year 6 end of key stage judgements are made.</w:t>
      </w:r>
      <w:r w:rsidR="00172BCF">
        <w:rPr>
          <w:rFonts w:ascii="Comic Sans MS" w:hAnsi="Comic Sans MS"/>
        </w:rPr>
        <w:t xml:space="preserve"> As a school, we moderate writing half-termly. This enables teachers to be confident in their judgements and to ensure accurate judgements are made.</w:t>
      </w:r>
      <w:r w:rsidR="00AE1F41">
        <w:rPr>
          <w:rFonts w:ascii="Comic Sans MS" w:hAnsi="Comic Sans MS"/>
        </w:rPr>
        <w:t xml:space="preserve"> (See Moderation Templates and Criteria)</w:t>
      </w:r>
    </w:p>
    <w:p w14:paraId="4CD624D6" w14:textId="77777777" w:rsidR="000944D8" w:rsidRPr="00926C6F" w:rsidRDefault="000944D8" w:rsidP="009B2ABA">
      <w:pPr>
        <w:ind w:left="-567" w:right="-1"/>
        <w:jc w:val="both"/>
        <w:rPr>
          <w:rFonts w:ascii="Comic Sans MS" w:hAnsi="Comic Sans MS"/>
        </w:rPr>
      </w:pPr>
      <w:r w:rsidRPr="00926C6F">
        <w:rPr>
          <w:rFonts w:ascii="Comic Sans MS" w:hAnsi="Comic Sans MS"/>
        </w:rPr>
        <w:t>Judgements of writing are made against objectives covered so far in the year. Pupils are judged as one of the following in writing:</w:t>
      </w:r>
    </w:p>
    <w:p w14:paraId="4E500E1E" w14:textId="0789DBF8" w:rsidR="000944D8" w:rsidRPr="00926C6F" w:rsidRDefault="000944D8" w:rsidP="009B2ABA">
      <w:pPr>
        <w:pStyle w:val="ListParagraph"/>
        <w:numPr>
          <w:ilvl w:val="0"/>
          <w:numId w:val="11"/>
        </w:numPr>
        <w:ind w:right="-1"/>
        <w:jc w:val="both"/>
        <w:rPr>
          <w:rFonts w:ascii="Comic Sans MS" w:hAnsi="Comic Sans MS"/>
        </w:rPr>
      </w:pPr>
      <w:r w:rsidRPr="00926C6F">
        <w:rPr>
          <w:rFonts w:ascii="Comic Sans MS" w:hAnsi="Comic Sans MS"/>
        </w:rPr>
        <w:tab/>
      </w:r>
    </w:p>
    <w:p w14:paraId="703A6FB5" w14:textId="50DE69D2" w:rsidR="000944D8" w:rsidRPr="00926C6F" w:rsidRDefault="00AC04BF" w:rsidP="009B2ABA">
      <w:pPr>
        <w:pStyle w:val="ListParagraph"/>
        <w:numPr>
          <w:ilvl w:val="0"/>
          <w:numId w:val="11"/>
        </w:numPr>
        <w:ind w:right="-1"/>
        <w:jc w:val="both"/>
        <w:rPr>
          <w:rFonts w:ascii="Comic Sans MS" w:hAnsi="Comic Sans MS"/>
        </w:rPr>
      </w:pPr>
      <w:r>
        <w:rPr>
          <w:rFonts w:ascii="Comic Sans MS" w:hAnsi="Comic Sans MS"/>
        </w:rPr>
        <w:t>B – Below Key Stage</w:t>
      </w:r>
      <w:r w:rsidR="000944D8" w:rsidRPr="00926C6F">
        <w:rPr>
          <w:rFonts w:ascii="Comic Sans MS" w:hAnsi="Comic Sans MS"/>
        </w:rPr>
        <w:tab/>
      </w:r>
      <w:r w:rsidR="000944D8" w:rsidRPr="00926C6F">
        <w:rPr>
          <w:rFonts w:ascii="Comic Sans MS" w:hAnsi="Comic Sans MS"/>
        </w:rPr>
        <w:tab/>
      </w:r>
      <w:r w:rsidR="000944D8" w:rsidRPr="00926C6F">
        <w:rPr>
          <w:rFonts w:ascii="Comic Sans MS" w:hAnsi="Comic Sans MS"/>
        </w:rPr>
        <w:tab/>
      </w:r>
    </w:p>
    <w:p w14:paraId="0CDC78A7" w14:textId="21F0F26C" w:rsidR="000944D8" w:rsidRPr="00926C6F" w:rsidRDefault="00AC04BF" w:rsidP="000944D8">
      <w:pPr>
        <w:pStyle w:val="ListParagraph"/>
        <w:numPr>
          <w:ilvl w:val="0"/>
          <w:numId w:val="11"/>
        </w:numPr>
        <w:ind w:right="-613"/>
        <w:jc w:val="both"/>
        <w:rPr>
          <w:rFonts w:ascii="Comic Sans MS" w:hAnsi="Comic Sans MS"/>
        </w:rPr>
      </w:pPr>
      <w:r>
        <w:rPr>
          <w:rFonts w:ascii="Comic Sans MS" w:hAnsi="Comic Sans MS"/>
        </w:rPr>
        <w:t xml:space="preserve">WT - Working Towards </w:t>
      </w:r>
    </w:p>
    <w:p w14:paraId="010D68ED" w14:textId="37EA9A97" w:rsidR="000944D8" w:rsidRPr="00926C6F" w:rsidRDefault="00AC04BF" w:rsidP="000944D8">
      <w:pPr>
        <w:pStyle w:val="ListParagraph"/>
        <w:numPr>
          <w:ilvl w:val="0"/>
          <w:numId w:val="11"/>
        </w:numPr>
        <w:ind w:right="-613"/>
        <w:jc w:val="both"/>
        <w:rPr>
          <w:rFonts w:ascii="Comic Sans MS" w:hAnsi="Comic Sans MS"/>
        </w:rPr>
      </w:pPr>
      <w:r>
        <w:rPr>
          <w:rFonts w:ascii="Comic Sans MS" w:hAnsi="Comic Sans MS"/>
        </w:rPr>
        <w:t>WA – Working at the expected standard</w:t>
      </w:r>
    </w:p>
    <w:p w14:paraId="7A7EFFCC" w14:textId="2DBE83CF" w:rsidR="000944D8" w:rsidRPr="00926C6F" w:rsidRDefault="00AC04BF" w:rsidP="000944D8">
      <w:pPr>
        <w:pStyle w:val="ListParagraph"/>
        <w:numPr>
          <w:ilvl w:val="0"/>
          <w:numId w:val="11"/>
        </w:numPr>
        <w:ind w:right="-613"/>
        <w:jc w:val="both"/>
        <w:rPr>
          <w:rFonts w:ascii="Comic Sans MS" w:hAnsi="Comic Sans MS"/>
        </w:rPr>
      </w:pPr>
      <w:r>
        <w:rPr>
          <w:rFonts w:ascii="Comic Sans MS" w:hAnsi="Comic Sans MS"/>
        </w:rPr>
        <w:t>GD – Greater Depth</w:t>
      </w:r>
      <w:r w:rsidR="000944D8" w:rsidRPr="00926C6F">
        <w:rPr>
          <w:rFonts w:ascii="Comic Sans MS" w:hAnsi="Comic Sans MS"/>
        </w:rPr>
        <w:tab/>
      </w:r>
    </w:p>
    <w:p w14:paraId="75281BAF" w14:textId="21055404" w:rsidR="000944D8" w:rsidRPr="00926C6F" w:rsidRDefault="000944D8" w:rsidP="00AC04BF">
      <w:pPr>
        <w:pStyle w:val="ListParagraph"/>
        <w:ind w:left="153" w:right="-1"/>
        <w:jc w:val="both"/>
        <w:rPr>
          <w:rFonts w:ascii="Comic Sans MS" w:hAnsi="Comic Sans MS"/>
        </w:rPr>
      </w:pPr>
      <w:r w:rsidRPr="00926C6F">
        <w:rPr>
          <w:rFonts w:ascii="Comic Sans MS" w:hAnsi="Comic Sans MS"/>
        </w:rPr>
        <w:tab/>
      </w:r>
      <w:r w:rsidRPr="00926C6F">
        <w:rPr>
          <w:rFonts w:ascii="Comic Sans MS" w:hAnsi="Comic Sans MS"/>
        </w:rPr>
        <w:tab/>
      </w:r>
      <w:r w:rsidRPr="00926C6F">
        <w:rPr>
          <w:rFonts w:ascii="Comic Sans MS" w:hAnsi="Comic Sans MS"/>
        </w:rPr>
        <w:tab/>
      </w:r>
    </w:p>
    <w:p w14:paraId="1EBB0794" w14:textId="4B049FFF" w:rsidR="000944D8" w:rsidRPr="005716B6" w:rsidRDefault="00A35D20" w:rsidP="009B2ABA">
      <w:pPr>
        <w:ind w:left="-567" w:right="-1"/>
        <w:jc w:val="both"/>
        <w:rPr>
          <w:rFonts w:ascii="Comic Sans MS" w:hAnsi="Comic Sans MS"/>
          <w:color w:val="FF0000"/>
          <w:sz w:val="16"/>
          <w:szCs w:val="16"/>
        </w:rPr>
      </w:pPr>
      <w:r>
        <w:rPr>
          <w:rFonts w:ascii="Comic Sans MS" w:hAnsi="Comic Sans MS"/>
        </w:rPr>
        <w:t>Judgements</w:t>
      </w:r>
      <w:r w:rsidR="000944D8" w:rsidRPr="005716B6">
        <w:rPr>
          <w:rFonts w:ascii="Comic Sans MS" w:hAnsi="Comic Sans MS"/>
        </w:rPr>
        <w:t xml:space="preserve"> are submitted to the Data Leader for moderation before being input onto the school’s tracking system. Judgements are moderated by the English Leader and at whole school moderation meetings. Teachers </w:t>
      </w:r>
      <w:r w:rsidR="002C46B3">
        <w:rPr>
          <w:rFonts w:ascii="Comic Sans MS" w:hAnsi="Comic Sans MS"/>
        </w:rPr>
        <w:t>can also access</w:t>
      </w:r>
      <w:r w:rsidR="000944D8" w:rsidRPr="002C46B3">
        <w:rPr>
          <w:rFonts w:ascii="Comic Sans MS" w:hAnsi="Comic Sans MS"/>
        </w:rPr>
        <w:t xml:space="preserve"> </w:t>
      </w:r>
      <w:proofErr w:type="spellStart"/>
      <w:r w:rsidR="000944D8" w:rsidRPr="002C46B3">
        <w:rPr>
          <w:rFonts w:ascii="Comic Sans MS" w:hAnsi="Comic Sans MS"/>
        </w:rPr>
        <w:t>Pobble</w:t>
      </w:r>
      <w:proofErr w:type="spellEnd"/>
      <w:r w:rsidR="000944D8" w:rsidRPr="002C46B3">
        <w:rPr>
          <w:rFonts w:ascii="Comic Sans MS" w:hAnsi="Comic Sans MS"/>
        </w:rPr>
        <w:t xml:space="preserve"> moderation programme.</w:t>
      </w:r>
      <w:r w:rsidR="000944D8">
        <w:rPr>
          <w:rFonts w:ascii="Comic Sans MS" w:hAnsi="Comic Sans MS"/>
        </w:rPr>
        <w:t xml:space="preserve"> This includes online training for teachers.</w:t>
      </w:r>
    </w:p>
    <w:p w14:paraId="7F67AB6D" w14:textId="77777777" w:rsidR="00A375BC" w:rsidRDefault="00A375BC" w:rsidP="009B2ABA">
      <w:pPr>
        <w:ind w:left="-567" w:right="-1"/>
        <w:jc w:val="both"/>
        <w:rPr>
          <w:rFonts w:ascii="Comic Sans MS" w:hAnsi="Comic Sans MS"/>
          <w:b/>
          <w:bCs/>
          <w:sz w:val="24"/>
          <w:szCs w:val="24"/>
        </w:rPr>
      </w:pPr>
    </w:p>
    <w:p w14:paraId="74FBFAE4" w14:textId="77777777" w:rsidR="00A375BC" w:rsidRDefault="00A375BC" w:rsidP="009B2ABA">
      <w:pPr>
        <w:ind w:left="-567" w:right="-1"/>
        <w:jc w:val="both"/>
        <w:rPr>
          <w:rFonts w:ascii="Comic Sans MS" w:hAnsi="Comic Sans MS"/>
          <w:b/>
          <w:bCs/>
          <w:sz w:val="24"/>
          <w:szCs w:val="24"/>
        </w:rPr>
      </w:pPr>
    </w:p>
    <w:p w14:paraId="613E619F" w14:textId="77777777" w:rsidR="00A375BC" w:rsidRDefault="00A375BC" w:rsidP="009B2ABA">
      <w:pPr>
        <w:ind w:left="-567" w:right="-1"/>
        <w:jc w:val="both"/>
        <w:rPr>
          <w:rFonts w:ascii="Comic Sans MS" w:hAnsi="Comic Sans MS"/>
          <w:b/>
          <w:bCs/>
          <w:sz w:val="24"/>
          <w:szCs w:val="24"/>
        </w:rPr>
      </w:pPr>
    </w:p>
    <w:p w14:paraId="16432BD2" w14:textId="77777777" w:rsidR="00A20C39" w:rsidRDefault="00A20C39" w:rsidP="009B2ABA">
      <w:pPr>
        <w:ind w:left="-567" w:right="-1"/>
        <w:jc w:val="both"/>
        <w:rPr>
          <w:rFonts w:ascii="Comic Sans MS" w:hAnsi="Comic Sans MS"/>
          <w:b/>
          <w:bCs/>
          <w:sz w:val="24"/>
          <w:szCs w:val="24"/>
        </w:rPr>
      </w:pPr>
    </w:p>
    <w:p w14:paraId="072214A5" w14:textId="1F8A4343" w:rsidR="006D39B8" w:rsidRDefault="002D2B40" w:rsidP="009B2ABA">
      <w:pPr>
        <w:ind w:left="-567" w:right="-1"/>
        <w:jc w:val="both"/>
        <w:rPr>
          <w:rFonts w:ascii="Comic Sans MS" w:hAnsi="Comic Sans MS"/>
          <w:b/>
          <w:bCs/>
          <w:sz w:val="24"/>
          <w:szCs w:val="24"/>
        </w:rPr>
      </w:pPr>
      <w:r w:rsidRPr="00BE78D6">
        <w:rPr>
          <w:rFonts w:ascii="Comic Sans MS" w:hAnsi="Comic Sans MS"/>
          <w:b/>
          <w:bCs/>
          <w:sz w:val="24"/>
          <w:szCs w:val="24"/>
        </w:rPr>
        <w:lastRenderedPageBreak/>
        <w:t>Impact</w:t>
      </w:r>
    </w:p>
    <w:p w14:paraId="66D0CEF9" w14:textId="77B958BE" w:rsidR="00A2058D" w:rsidRDefault="00A2058D" w:rsidP="009B2ABA">
      <w:pPr>
        <w:tabs>
          <w:tab w:val="left" w:pos="1311"/>
        </w:tabs>
        <w:ind w:left="-567" w:right="-1"/>
        <w:rPr>
          <w:rFonts w:ascii="Comic Sans MS" w:hAnsi="Comic Sans MS"/>
        </w:rPr>
      </w:pPr>
      <w:r w:rsidRPr="00A2058D">
        <w:rPr>
          <w:rFonts w:ascii="Comic Sans MS" w:hAnsi="Comic Sans MS"/>
        </w:rPr>
        <w:t xml:space="preserve">With the implementation of the writing journey being well established and taught thoroughly in both key stages, children </w:t>
      </w:r>
      <w:r w:rsidR="00DE3B19">
        <w:rPr>
          <w:rFonts w:ascii="Comic Sans MS" w:hAnsi="Comic Sans MS"/>
        </w:rPr>
        <w:t>become</w:t>
      </w:r>
      <w:r w:rsidRPr="00A2058D">
        <w:rPr>
          <w:rFonts w:ascii="Comic Sans MS" w:hAnsi="Comic Sans MS"/>
        </w:rPr>
        <w:t xml:space="preserve"> more confident writers and by the time they are in upper Key Stage 2, most genres of writing are familiar to </w:t>
      </w:r>
      <w:r w:rsidR="00F0324C" w:rsidRPr="00A2058D">
        <w:rPr>
          <w:rFonts w:ascii="Comic Sans MS" w:hAnsi="Comic Sans MS"/>
        </w:rPr>
        <w:t>them,</w:t>
      </w:r>
      <w:r w:rsidRPr="00A2058D">
        <w:rPr>
          <w:rFonts w:ascii="Comic Sans MS" w:hAnsi="Comic Sans MS"/>
        </w:rPr>
        <w:t xml:space="preserve"> and the teaching can focus on creativity, writer’s craft, sustained writing and manipulation of grammar and punctuation skills. </w:t>
      </w:r>
    </w:p>
    <w:p w14:paraId="35AB325F" w14:textId="7A1DA714" w:rsidR="004653F3" w:rsidRDefault="004653F3" w:rsidP="009B2ABA">
      <w:pPr>
        <w:tabs>
          <w:tab w:val="left" w:pos="1311"/>
        </w:tabs>
        <w:ind w:left="-567" w:right="-1"/>
        <w:rPr>
          <w:rFonts w:ascii="Comic Sans MS" w:hAnsi="Comic Sans MS"/>
        </w:rPr>
      </w:pPr>
      <w:r>
        <w:rPr>
          <w:rFonts w:ascii="Comic Sans MS" w:hAnsi="Comic Sans MS"/>
        </w:rPr>
        <w:t>A</w:t>
      </w:r>
      <w:r w:rsidR="00A2058D" w:rsidRPr="00A2058D">
        <w:rPr>
          <w:rFonts w:ascii="Comic Sans MS" w:hAnsi="Comic Sans MS"/>
        </w:rPr>
        <w:t>ll aspects of English are an integral part of the curriculum, cross curricular writing standards</w:t>
      </w:r>
      <w:r>
        <w:rPr>
          <w:rFonts w:ascii="Comic Sans MS" w:hAnsi="Comic Sans MS"/>
        </w:rPr>
        <w:t xml:space="preserve"> </w:t>
      </w:r>
      <w:proofErr w:type="gramStart"/>
      <w:r w:rsidR="00A2058D" w:rsidRPr="00A2058D">
        <w:rPr>
          <w:rFonts w:ascii="Comic Sans MS" w:hAnsi="Comic Sans MS"/>
        </w:rPr>
        <w:t>improve</w:t>
      </w:r>
      <w:proofErr w:type="gramEnd"/>
      <w:r w:rsidR="00A2058D" w:rsidRPr="00A2058D">
        <w:rPr>
          <w:rFonts w:ascii="Comic Sans MS" w:hAnsi="Comic Sans MS"/>
        </w:rPr>
        <w:t xml:space="preserve"> and skills taught in the English lesson are transferred into other subjects; this shows consolidation of skills and a deeper understanding of how and when to use specific grammar, punctuation and grammar objectives. </w:t>
      </w:r>
    </w:p>
    <w:p w14:paraId="5E9FB3D5" w14:textId="562D8346" w:rsidR="00161D3B" w:rsidRDefault="00161D3B" w:rsidP="009B2ABA">
      <w:pPr>
        <w:tabs>
          <w:tab w:val="left" w:pos="1311"/>
        </w:tabs>
        <w:ind w:left="-567" w:right="-1"/>
        <w:rPr>
          <w:rFonts w:ascii="Comic Sans MS" w:hAnsi="Comic Sans MS"/>
        </w:rPr>
      </w:pPr>
      <w:r>
        <w:rPr>
          <w:rFonts w:ascii="Comic Sans MS" w:hAnsi="Comic Sans MS"/>
        </w:rPr>
        <w:t>Throughout their journey at Kirk Smeaton, children:</w:t>
      </w:r>
    </w:p>
    <w:p w14:paraId="70820E72" w14:textId="1E8BEC79" w:rsidR="00161D3B" w:rsidRPr="0072192F" w:rsidRDefault="00161D3B" w:rsidP="009B2ABA">
      <w:pPr>
        <w:pStyle w:val="ListParagraph"/>
        <w:numPr>
          <w:ilvl w:val="0"/>
          <w:numId w:val="6"/>
        </w:numPr>
        <w:ind w:right="-1"/>
        <w:jc w:val="both"/>
        <w:rPr>
          <w:rFonts w:ascii="Comic Sans MS" w:hAnsi="Comic Sans MS"/>
        </w:rPr>
      </w:pPr>
      <w:r w:rsidRPr="0072192F">
        <w:rPr>
          <w:rFonts w:ascii="Comic Sans MS" w:hAnsi="Comic Sans MS"/>
        </w:rPr>
        <w:t xml:space="preserve">Develop </w:t>
      </w:r>
      <w:r w:rsidR="00FB6053">
        <w:rPr>
          <w:rFonts w:ascii="Comic Sans MS" w:hAnsi="Comic Sans MS"/>
        </w:rPr>
        <w:t>writing</w:t>
      </w:r>
      <w:r w:rsidRPr="0072192F">
        <w:rPr>
          <w:rFonts w:ascii="Comic Sans MS" w:hAnsi="Comic Sans MS"/>
        </w:rPr>
        <w:t xml:space="preserve"> skills to a level that, as a minimum, adequately prepare them for the next stage of their education.</w:t>
      </w:r>
    </w:p>
    <w:p w14:paraId="48712566" w14:textId="46A6F686" w:rsidR="00161D3B" w:rsidRPr="0072192F" w:rsidRDefault="00161D3B" w:rsidP="009B2ABA">
      <w:pPr>
        <w:pStyle w:val="ListParagraph"/>
        <w:numPr>
          <w:ilvl w:val="0"/>
          <w:numId w:val="6"/>
        </w:numPr>
        <w:ind w:right="-1"/>
        <w:jc w:val="both"/>
        <w:rPr>
          <w:rFonts w:ascii="Comic Sans MS" w:hAnsi="Comic Sans MS"/>
        </w:rPr>
      </w:pPr>
      <w:r w:rsidRPr="0072192F">
        <w:rPr>
          <w:rFonts w:ascii="Comic Sans MS" w:hAnsi="Comic Sans MS"/>
        </w:rPr>
        <w:t xml:space="preserve">Develop positive attitudes towards writing so </w:t>
      </w:r>
      <w:r>
        <w:rPr>
          <w:rFonts w:ascii="Comic Sans MS" w:hAnsi="Comic Sans MS"/>
        </w:rPr>
        <w:t>that they</w:t>
      </w:r>
      <w:r w:rsidRPr="0072192F">
        <w:rPr>
          <w:rFonts w:ascii="Comic Sans MS" w:hAnsi="Comic Sans MS"/>
        </w:rPr>
        <w:t xml:space="preserve"> enjoy writing and do so with purpose.</w:t>
      </w:r>
    </w:p>
    <w:p w14:paraId="37B488CE" w14:textId="77777777" w:rsidR="00161D3B" w:rsidRPr="0072192F" w:rsidRDefault="00161D3B" w:rsidP="009B2ABA">
      <w:pPr>
        <w:pStyle w:val="ListParagraph"/>
        <w:numPr>
          <w:ilvl w:val="0"/>
          <w:numId w:val="6"/>
        </w:numPr>
        <w:ind w:right="-1"/>
        <w:jc w:val="both"/>
        <w:rPr>
          <w:rFonts w:ascii="Comic Sans MS" w:hAnsi="Comic Sans MS"/>
        </w:rPr>
      </w:pPr>
      <w:r w:rsidRPr="0072192F">
        <w:rPr>
          <w:rFonts w:ascii="Comic Sans MS" w:hAnsi="Comic Sans MS"/>
        </w:rPr>
        <w:t>Use writing skills consistently across the curriculum.</w:t>
      </w:r>
    </w:p>
    <w:p w14:paraId="0BA5565A" w14:textId="2CCA5E69" w:rsidR="002D2B40" w:rsidRPr="00A2058D" w:rsidRDefault="00E1377B" w:rsidP="009B2ABA">
      <w:pPr>
        <w:tabs>
          <w:tab w:val="left" w:pos="1311"/>
        </w:tabs>
        <w:ind w:left="-567" w:right="-1"/>
        <w:rPr>
          <w:rFonts w:ascii="Comic Sans MS" w:hAnsi="Comic Sans MS"/>
          <w:lang w:val="en-US"/>
        </w:rPr>
      </w:pPr>
      <w:r>
        <w:rPr>
          <w:rFonts w:ascii="Comic Sans MS" w:hAnsi="Comic Sans MS"/>
        </w:rPr>
        <w:t>A</w:t>
      </w:r>
      <w:r w:rsidR="00A2058D" w:rsidRPr="00A2058D">
        <w:rPr>
          <w:rFonts w:ascii="Comic Sans MS" w:hAnsi="Comic Sans MS"/>
        </w:rPr>
        <w:t xml:space="preserve">s children move on from </w:t>
      </w:r>
      <w:r w:rsidR="004653F3">
        <w:rPr>
          <w:rFonts w:ascii="Comic Sans MS" w:hAnsi="Comic Sans MS"/>
        </w:rPr>
        <w:t>Kirk Smeaton</w:t>
      </w:r>
      <w:r w:rsidR="00A2058D" w:rsidRPr="00A2058D">
        <w:rPr>
          <w:rFonts w:ascii="Comic Sans MS" w:hAnsi="Comic Sans MS"/>
        </w:rPr>
        <w:t xml:space="preserve"> to further their education and learning, their creativity, passion for </w:t>
      </w:r>
      <w:r w:rsidR="00161D3B">
        <w:rPr>
          <w:rFonts w:ascii="Comic Sans MS" w:hAnsi="Comic Sans MS"/>
        </w:rPr>
        <w:t>w</w:t>
      </w:r>
      <w:r w:rsidR="004653F3">
        <w:rPr>
          <w:rFonts w:ascii="Comic Sans MS" w:hAnsi="Comic Sans MS"/>
        </w:rPr>
        <w:t>riting</w:t>
      </w:r>
      <w:r w:rsidR="00A2058D" w:rsidRPr="00A2058D">
        <w:rPr>
          <w:rFonts w:ascii="Comic Sans MS" w:hAnsi="Comic Sans MS"/>
        </w:rPr>
        <w:t xml:space="preserve"> and high aspirations travel with them and continue to grow and develop as they do.</w:t>
      </w:r>
      <w:r w:rsidR="002D2B40" w:rsidRPr="00A2058D">
        <w:rPr>
          <w:rFonts w:ascii="Comic Sans MS" w:hAnsi="Comic Sans MS"/>
          <w:lang w:val="en-US"/>
        </w:rPr>
        <w:tab/>
      </w:r>
    </w:p>
    <w:sectPr w:rsidR="002D2B40" w:rsidRPr="00A2058D" w:rsidSect="002B73B3">
      <w:pgSz w:w="16838" w:h="11906" w:orient="landscape"/>
      <w:pgMar w:top="284" w:right="962"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5A4"/>
    <w:multiLevelType w:val="hybridMultilevel"/>
    <w:tmpl w:val="3EC681D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1086288F"/>
    <w:multiLevelType w:val="hybridMultilevel"/>
    <w:tmpl w:val="64C6968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19532F94"/>
    <w:multiLevelType w:val="hybridMultilevel"/>
    <w:tmpl w:val="1AFEF0C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1E461904"/>
    <w:multiLevelType w:val="hybridMultilevel"/>
    <w:tmpl w:val="AB3233B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229E3B8C"/>
    <w:multiLevelType w:val="hybridMultilevel"/>
    <w:tmpl w:val="41B8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C05EC0"/>
    <w:multiLevelType w:val="multilevel"/>
    <w:tmpl w:val="5294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184082"/>
    <w:multiLevelType w:val="multilevel"/>
    <w:tmpl w:val="E8EA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865986"/>
    <w:multiLevelType w:val="hybridMultilevel"/>
    <w:tmpl w:val="810C2CC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676B4EA9"/>
    <w:multiLevelType w:val="hybridMultilevel"/>
    <w:tmpl w:val="4AF27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D776DA"/>
    <w:multiLevelType w:val="hybridMultilevel"/>
    <w:tmpl w:val="D53E559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723939D7"/>
    <w:multiLevelType w:val="hybridMultilevel"/>
    <w:tmpl w:val="4DAACC2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79E7563F"/>
    <w:multiLevelType w:val="hybridMultilevel"/>
    <w:tmpl w:val="F90CC23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16cid:durableId="1544293704">
    <w:abstractNumId w:val="0"/>
  </w:num>
  <w:num w:numId="2" w16cid:durableId="740905143">
    <w:abstractNumId w:val="8"/>
  </w:num>
  <w:num w:numId="3" w16cid:durableId="347951056">
    <w:abstractNumId w:val="7"/>
  </w:num>
  <w:num w:numId="4" w16cid:durableId="2030137568">
    <w:abstractNumId w:val="1"/>
  </w:num>
  <w:num w:numId="5" w16cid:durableId="1390423399">
    <w:abstractNumId w:val="6"/>
  </w:num>
  <w:num w:numId="6" w16cid:durableId="166093999">
    <w:abstractNumId w:val="11"/>
  </w:num>
  <w:num w:numId="7" w16cid:durableId="1724862271">
    <w:abstractNumId w:val="4"/>
  </w:num>
  <w:num w:numId="8" w16cid:durableId="96949660">
    <w:abstractNumId w:val="5"/>
  </w:num>
  <w:num w:numId="9" w16cid:durableId="2094619319">
    <w:abstractNumId w:val="3"/>
  </w:num>
  <w:num w:numId="10" w16cid:durableId="1318223513">
    <w:abstractNumId w:val="9"/>
  </w:num>
  <w:num w:numId="11" w16cid:durableId="1261184594">
    <w:abstractNumId w:val="2"/>
  </w:num>
  <w:num w:numId="12" w16cid:durableId="15363080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BB2"/>
    <w:rsid w:val="000327BE"/>
    <w:rsid w:val="000944D8"/>
    <w:rsid w:val="000F0B79"/>
    <w:rsid w:val="001264DE"/>
    <w:rsid w:val="00146551"/>
    <w:rsid w:val="00161D3B"/>
    <w:rsid w:val="00172BCF"/>
    <w:rsid w:val="001B7FA5"/>
    <w:rsid w:val="0025704A"/>
    <w:rsid w:val="0027446F"/>
    <w:rsid w:val="002B73B3"/>
    <w:rsid w:val="002C46B3"/>
    <w:rsid w:val="002D2B40"/>
    <w:rsid w:val="00326956"/>
    <w:rsid w:val="0034394B"/>
    <w:rsid w:val="004154DC"/>
    <w:rsid w:val="004653F3"/>
    <w:rsid w:val="004D5F92"/>
    <w:rsid w:val="00515598"/>
    <w:rsid w:val="005205B5"/>
    <w:rsid w:val="00603284"/>
    <w:rsid w:val="00603790"/>
    <w:rsid w:val="0063303C"/>
    <w:rsid w:val="006A7E5A"/>
    <w:rsid w:val="006D39B8"/>
    <w:rsid w:val="006E25D0"/>
    <w:rsid w:val="006F626F"/>
    <w:rsid w:val="00707324"/>
    <w:rsid w:val="007F7127"/>
    <w:rsid w:val="00807A89"/>
    <w:rsid w:val="00864368"/>
    <w:rsid w:val="009458A7"/>
    <w:rsid w:val="0096557F"/>
    <w:rsid w:val="009B2ABA"/>
    <w:rsid w:val="009C7B27"/>
    <w:rsid w:val="00A2058D"/>
    <w:rsid w:val="00A20C39"/>
    <w:rsid w:val="00A24461"/>
    <w:rsid w:val="00A35D20"/>
    <w:rsid w:val="00A375BC"/>
    <w:rsid w:val="00AC04BF"/>
    <w:rsid w:val="00AD5418"/>
    <w:rsid w:val="00AE1F41"/>
    <w:rsid w:val="00B8126B"/>
    <w:rsid w:val="00BA5E37"/>
    <w:rsid w:val="00BC2D22"/>
    <w:rsid w:val="00BE78D6"/>
    <w:rsid w:val="00C75630"/>
    <w:rsid w:val="00CA0BB2"/>
    <w:rsid w:val="00D16609"/>
    <w:rsid w:val="00DA014B"/>
    <w:rsid w:val="00DA6BB8"/>
    <w:rsid w:val="00DB3A36"/>
    <w:rsid w:val="00DE3B19"/>
    <w:rsid w:val="00E1377B"/>
    <w:rsid w:val="00E504F4"/>
    <w:rsid w:val="00E77E5C"/>
    <w:rsid w:val="00E92CDB"/>
    <w:rsid w:val="00F0324C"/>
    <w:rsid w:val="00F0435A"/>
    <w:rsid w:val="00F04A74"/>
    <w:rsid w:val="00F24056"/>
    <w:rsid w:val="00F3460B"/>
    <w:rsid w:val="00F43CE2"/>
    <w:rsid w:val="00FA2703"/>
    <w:rsid w:val="00FB6053"/>
    <w:rsid w:val="00FC03A9"/>
    <w:rsid w:val="00FD2462"/>
    <w:rsid w:val="00FE7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1305"/>
  <w15:chartTrackingRefBased/>
  <w15:docId w15:val="{18348FA5-DAEB-42A0-97CB-0E2170B1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44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2CDB"/>
    <w:pPr>
      <w:keepNext/>
      <w:keepLines/>
      <w:spacing w:before="160" w:after="120"/>
      <w:outlineLvl w:val="1"/>
    </w:pPr>
    <w:rPr>
      <w:rFonts w:eastAsiaTheme="majorEastAsia"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26F"/>
    <w:pPr>
      <w:ind w:left="720"/>
      <w:contextualSpacing/>
    </w:pPr>
  </w:style>
  <w:style w:type="character" w:customStyle="1" w:styleId="Heading2Char">
    <w:name w:val="Heading 2 Char"/>
    <w:basedOn w:val="DefaultParagraphFont"/>
    <w:link w:val="Heading2"/>
    <w:uiPriority w:val="9"/>
    <w:rsid w:val="00E92CDB"/>
    <w:rPr>
      <w:rFonts w:eastAsiaTheme="majorEastAsia" w:cstheme="majorBidi"/>
      <w:b/>
      <w:szCs w:val="26"/>
      <w:u w:val="single"/>
    </w:rPr>
  </w:style>
  <w:style w:type="paragraph" w:styleId="NormalWeb">
    <w:name w:val="Normal (Web)"/>
    <w:basedOn w:val="Normal"/>
    <w:uiPriority w:val="99"/>
    <w:unhideWhenUsed/>
    <w:rsid w:val="00DB3A36"/>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944D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39225">
      <w:bodyDiv w:val="1"/>
      <w:marLeft w:val="0"/>
      <w:marRight w:val="0"/>
      <w:marTop w:val="0"/>
      <w:marBottom w:val="0"/>
      <w:divBdr>
        <w:top w:val="none" w:sz="0" w:space="0" w:color="auto"/>
        <w:left w:val="none" w:sz="0" w:space="0" w:color="auto"/>
        <w:bottom w:val="none" w:sz="0" w:space="0" w:color="auto"/>
        <w:right w:val="none" w:sz="0" w:space="0" w:color="auto"/>
      </w:divBdr>
    </w:div>
    <w:div w:id="1038896421">
      <w:bodyDiv w:val="1"/>
      <w:marLeft w:val="0"/>
      <w:marRight w:val="0"/>
      <w:marTop w:val="0"/>
      <w:marBottom w:val="0"/>
      <w:divBdr>
        <w:top w:val="none" w:sz="0" w:space="0" w:color="auto"/>
        <w:left w:val="none" w:sz="0" w:space="0" w:color="auto"/>
        <w:bottom w:val="none" w:sz="0" w:space="0" w:color="auto"/>
        <w:right w:val="none" w:sz="0" w:space="0" w:color="auto"/>
      </w:divBdr>
    </w:div>
    <w:div w:id="186982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Jones</dc:creator>
  <cp:keywords/>
  <dc:description/>
  <cp:lastModifiedBy>H Jones</cp:lastModifiedBy>
  <cp:revision>22</cp:revision>
  <dcterms:created xsi:type="dcterms:W3CDTF">2022-02-18T17:35:00Z</dcterms:created>
  <dcterms:modified xsi:type="dcterms:W3CDTF">2022-09-19T16:37:00Z</dcterms:modified>
</cp:coreProperties>
</file>