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6DB4" w14:textId="2DF04D00" w:rsidR="002B3B55" w:rsidRDefault="00341E21">
      <w:pPr>
        <w:rPr>
          <w:b/>
          <w:bCs/>
          <w:sz w:val="28"/>
          <w:szCs w:val="28"/>
          <w:u w:val="single"/>
        </w:rPr>
      </w:pPr>
      <w:r w:rsidRPr="00341E21">
        <w:rPr>
          <w:b/>
          <w:bCs/>
          <w:sz w:val="28"/>
          <w:szCs w:val="28"/>
          <w:u w:val="single"/>
        </w:rPr>
        <w:t>Evolution and Inheritance (Y6 only – links to Animals Including Humans)</w:t>
      </w:r>
    </w:p>
    <w:p w14:paraId="76C6CEDD" w14:textId="60130489" w:rsidR="00341E21" w:rsidRPr="00341E21" w:rsidRDefault="00341E21">
      <w:pPr>
        <w:rPr>
          <w:b/>
          <w:bCs/>
          <w:sz w:val="28"/>
          <w:szCs w:val="28"/>
          <w:u w:val="single"/>
        </w:rPr>
      </w:pPr>
      <w:r w:rsidRPr="00341E21">
        <w:drawing>
          <wp:inline distT="0" distB="0" distL="0" distR="0" wp14:anchorId="54A1D682" wp14:editId="466F8F7C">
            <wp:extent cx="8863330" cy="5205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E21" w:rsidRPr="00341E21" w:rsidSect="00341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21"/>
    <w:rsid w:val="002B3B55"/>
    <w:rsid w:val="00341E21"/>
    <w:rsid w:val="00A42B4D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DFE1"/>
  <w15:chartTrackingRefBased/>
  <w15:docId w15:val="{1B1267EF-B399-468F-A367-28281EB6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2024-04-09T11:44:00Z</dcterms:created>
  <dcterms:modified xsi:type="dcterms:W3CDTF">2024-04-09T11:46:00Z</dcterms:modified>
</cp:coreProperties>
</file>