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988"/>
        <w:gridCol w:w="1417"/>
        <w:gridCol w:w="3686"/>
        <w:gridCol w:w="3685"/>
        <w:gridCol w:w="4536"/>
      </w:tblGrid>
      <w:tr w:rsidR="00CF5425" w:rsidTr="00BC26E5">
        <w:tc>
          <w:tcPr>
            <w:tcW w:w="988" w:type="dxa"/>
          </w:tcPr>
          <w:p w:rsidR="00CF5425" w:rsidRDefault="00CF5425">
            <w:bookmarkStart w:id="0" w:name="_GoBack"/>
            <w:bookmarkEnd w:id="0"/>
            <w:r>
              <w:t xml:space="preserve">Week </w:t>
            </w:r>
          </w:p>
        </w:tc>
        <w:tc>
          <w:tcPr>
            <w:tcW w:w="1417" w:type="dxa"/>
          </w:tcPr>
          <w:p w:rsidR="00CF5425" w:rsidRDefault="00CF5425">
            <w:r>
              <w:t>Spring 22</w:t>
            </w:r>
          </w:p>
        </w:tc>
        <w:tc>
          <w:tcPr>
            <w:tcW w:w="3686" w:type="dxa"/>
          </w:tcPr>
          <w:p w:rsidR="00CF5425" w:rsidRDefault="00CF5425">
            <w:r>
              <w:t>Maths</w:t>
            </w:r>
          </w:p>
        </w:tc>
        <w:tc>
          <w:tcPr>
            <w:tcW w:w="3685" w:type="dxa"/>
          </w:tcPr>
          <w:p w:rsidR="00CF5425" w:rsidRDefault="00CF5425" w:rsidP="00CF5425">
            <w:r>
              <w:t>Writ</w:t>
            </w:r>
            <w:r w:rsidR="00B01A67">
              <w:t>i</w:t>
            </w:r>
            <w:r>
              <w:t>ng</w:t>
            </w:r>
          </w:p>
        </w:tc>
        <w:tc>
          <w:tcPr>
            <w:tcW w:w="4536" w:type="dxa"/>
          </w:tcPr>
          <w:p w:rsidR="00CF5425" w:rsidRDefault="00B01A67" w:rsidP="00CF5425">
            <w:r>
              <w:t>Grammar</w:t>
            </w:r>
          </w:p>
        </w:tc>
      </w:tr>
      <w:tr w:rsidR="00CF5425" w:rsidTr="00BC26E5">
        <w:tc>
          <w:tcPr>
            <w:tcW w:w="988" w:type="dxa"/>
          </w:tcPr>
          <w:p w:rsidR="00CF5425" w:rsidRDefault="00CF5425">
            <w:r>
              <w:t>1</w:t>
            </w:r>
          </w:p>
        </w:tc>
        <w:tc>
          <w:tcPr>
            <w:tcW w:w="1417" w:type="dxa"/>
          </w:tcPr>
          <w:p w:rsidR="00CF5425" w:rsidRDefault="00CF5425">
            <w:r>
              <w:t>3.1.22</w:t>
            </w:r>
          </w:p>
        </w:tc>
        <w:tc>
          <w:tcPr>
            <w:tcW w:w="3686" w:type="dxa"/>
          </w:tcPr>
          <w:p w:rsidR="00CF5425" w:rsidRDefault="00CF5425">
            <w:r>
              <w:t>Measures</w:t>
            </w:r>
          </w:p>
        </w:tc>
        <w:tc>
          <w:tcPr>
            <w:tcW w:w="3685" w:type="dxa"/>
          </w:tcPr>
          <w:p w:rsidR="00CF5425" w:rsidRDefault="00CF5425" w:rsidP="00CF5425">
            <w:r>
              <w:t>Christmas Recount</w:t>
            </w:r>
          </w:p>
        </w:tc>
        <w:tc>
          <w:tcPr>
            <w:tcW w:w="4536" w:type="dxa"/>
          </w:tcPr>
          <w:p w:rsidR="00CF5425" w:rsidRDefault="00B01A67" w:rsidP="00CF5425">
            <w:r>
              <w:t>None this week</w:t>
            </w:r>
          </w:p>
        </w:tc>
      </w:tr>
      <w:tr w:rsidR="00CF5425" w:rsidTr="00BC26E5">
        <w:tc>
          <w:tcPr>
            <w:tcW w:w="988" w:type="dxa"/>
          </w:tcPr>
          <w:p w:rsidR="00CF5425" w:rsidRDefault="00CF5425">
            <w:r>
              <w:t>2</w:t>
            </w:r>
          </w:p>
        </w:tc>
        <w:tc>
          <w:tcPr>
            <w:tcW w:w="1417" w:type="dxa"/>
          </w:tcPr>
          <w:p w:rsidR="00CF5425" w:rsidRDefault="00CF5425">
            <w:r>
              <w:t>10.1.22</w:t>
            </w:r>
          </w:p>
        </w:tc>
        <w:tc>
          <w:tcPr>
            <w:tcW w:w="3686" w:type="dxa"/>
          </w:tcPr>
          <w:p w:rsidR="00CF5425" w:rsidRDefault="00CF5425">
            <w:r>
              <w:t>Measures</w:t>
            </w:r>
          </w:p>
        </w:tc>
        <w:tc>
          <w:tcPr>
            <w:tcW w:w="3685" w:type="dxa"/>
          </w:tcPr>
          <w:p w:rsidR="00CF5425" w:rsidRDefault="00CF5425" w:rsidP="00CF5425">
            <w:r>
              <w:t>Recount continued</w:t>
            </w:r>
          </w:p>
        </w:tc>
        <w:tc>
          <w:tcPr>
            <w:tcW w:w="4536" w:type="dxa"/>
          </w:tcPr>
          <w:p w:rsidR="00CF5425" w:rsidRDefault="00B01A67" w:rsidP="00CF5425">
            <w:r>
              <w:t>Persuasive vocabulary</w:t>
            </w:r>
          </w:p>
        </w:tc>
      </w:tr>
      <w:tr w:rsidR="00CF5425" w:rsidTr="00BC26E5">
        <w:tc>
          <w:tcPr>
            <w:tcW w:w="988" w:type="dxa"/>
          </w:tcPr>
          <w:p w:rsidR="00CF5425" w:rsidRDefault="00CF5425">
            <w:r>
              <w:t>3</w:t>
            </w:r>
          </w:p>
        </w:tc>
        <w:tc>
          <w:tcPr>
            <w:tcW w:w="1417" w:type="dxa"/>
          </w:tcPr>
          <w:p w:rsidR="00CF5425" w:rsidRDefault="00CF5425">
            <w:r>
              <w:t>17.1.22</w:t>
            </w:r>
          </w:p>
        </w:tc>
        <w:tc>
          <w:tcPr>
            <w:tcW w:w="3686" w:type="dxa"/>
          </w:tcPr>
          <w:p w:rsidR="00CF5425" w:rsidRDefault="00CF5425">
            <w:r>
              <w:t>Compound shapes-area/ perimeter/ volume</w:t>
            </w:r>
          </w:p>
        </w:tc>
        <w:tc>
          <w:tcPr>
            <w:tcW w:w="3685" w:type="dxa"/>
          </w:tcPr>
          <w:p w:rsidR="00CF5425" w:rsidRDefault="00CF5425" w:rsidP="00CF5425">
            <w:r>
              <w:t>Persuasive writing -letters</w:t>
            </w:r>
          </w:p>
        </w:tc>
        <w:tc>
          <w:tcPr>
            <w:tcW w:w="4536" w:type="dxa"/>
          </w:tcPr>
          <w:p w:rsidR="00CF5425" w:rsidRDefault="00B01A67" w:rsidP="00CF5425">
            <w:r>
              <w:t>Active and passive</w:t>
            </w:r>
          </w:p>
        </w:tc>
      </w:tr>
      <w:tr w:rsidR="00CF5425" w:rsidTr="00BC26E5">
        <w:tc>
          <w:tcPr>
            <w:tcW w:w="988" w:type="dxa"/>
          </w:tcPr>
          <w:p w:rsidR="00CF5425" w:rsidRDefault="00CF5425">
            <w:r>
              <w:t>4</w:t>
            </w:r>
          </w:p>
        </w:tc>
        <w:tc>
          <w:tcPr>
            <w:tcW w:w="1417" w:type="dxa"/>
          </w:tcPr>
          <w:p w:rsidR="00CF5425" w:rsidRDefault="00CF5425">
            <w:r>
              <w:t>24.1.22</w:t>
            </w:r>
          </w:p>
        </w:tc>
        <w:tc>
          <w:tcPr>
            <w:tcW w:w="3686" w:type="dxa"/>
          </w:tcPr>
          <w:p w:rsidR="00CF5425" w:rsidRDefault="00CF5425">
            <w:r>
              <w:t>Compound shapes</w:t>
            </w:r>
          </w:p>
        </w:tc>
        <w:tc>
          <w:tcPr>
            <w:tcW w:w="3685" w:type="dxa"/>
          </w:tcPr>
          <w:p w:rsidR="00CF5425" w:rsidRDefault="00CF5425" w:rsidP="00CF5425">
            <w:r>
              <w:t>Persuasive writing -letters</w:t>
            </w:r>
          </w:p>
        </w:tc>
        <w:tc>
          <w:tcPr>
            <w:tcW w:w="4536" w:type="dxa"/>
          </w:tcPr>
          <w:p w:rsidR="00CF5425" w:rsidRDefault="00B01A67" w:rsidP="00CF5425">
            <w:r>
              <w:t>Commas for clauses</w:t>
            </w:r>
          </w:p>
        </w:tc>
      </w:tr>
      <w:tr w:rsidR="00CF5425" w:rsidTr="00BC26E5">
        <w:tc>
          <w:tcPr>
            <w:tcW w:w="988" w:type="dxa"/>
          </w:tcPr>
          <w:p w:rsidR="00CF5425" w:rsidRDefault="00CF5425">
            <w:r>
              <w:t>5</w:t>
            </w:r>
          </w:p>
        </w:tc>
        <w:tc>
          <w:tcPr>
            <w:tcW w:w="1417" w:type="dxa"/>
          </w:tcPr>
          <w:p w:rsidR="00CF5425" w:rsidRDefault="00CF5425">
            <w:r>
              <w:t>31.1.22</w:t>
            </w:r>
          </w:p>
        </w:tc>
        <w:tc>
          <w:tcPr>
            <w:tcW w:w="3686" w:type="dxa"/>
          </w:tcPr>
          <w:p w:rsidR="00CF5425" w:rsidRDefault="00CF5425">
            <w:r>
              <w:t>Angles and triangles</w:t>
            </w:r>
          </w:p>
        </w:tc>
        <w:tc>
          <w:tcPr>
            <w:tcW w:w="3685" w:type="dxa"/>
          </w:tcPr>
          <w:p w:rsidR="00CF5425" w:rsidRDefault="00CF5425" w:rsidP="00CF5425">
            <w:r>
              <w:t>Narrative- spooky story-descriptive setting scene</w:t>
            </w:r>
          </w:p>
        </w:tc>
        <w:tc>
          <w:tcPr>
            <w:tcW w:w="4536" w:type="dxa"/>
          </w:tcPr>
          <w:p w:rsidR="00CF5425" w:rsidRDefault="00CF5425" w:rsidP="00CF5425"/>
          <w:p w:rsidR="00B01A67" w:rsidRDefault="00BC26E5" w:rsidP="00CF5425">
            <w:r>
              <w:t>Commas for meaning</w:t>
            </w:r>
          </w:p>
        </w:tc>
      </w:tr>
      <w:tr w:rsidR="00CF5425" w:rsidTr="00BC26E5">
        <w:tc>
          <w:tcPr>
            <w:tcW w:w="988" w:type="dxa"/>
          </w:tcPr>
          <w:p w:rsidR="00CF5425" w:rsidRDefault="00CF5425">
            <w:r>
              <w:t>6</w:t>
            </w:r>
          </w:p>
        </w:tc>
        <w:tc>
          <w:tcPr>
            <w:tcW w:w="1417" w:type="dxa"/>
          </w:tcPr>
          <w:p w:rsidR="00CF5425" w:rsidRDefault="00CF5425">
            <w:r>
              <w:t>7.2.22</w:t>
            </w:r>
          </w:p>
        </w:tc>
        <w:tc>
          <w:tcPr>
            <w:tcW w:w="3686" w:type="dxa"/>
          </w:tcPr>
          <w:p w:rsidR="00CF5425" w:rsidRDefault="00CF5425">
            <w:r>
              <w:t>Assessment week</w:t>
            </w:r>
          </w:p>
        </w:tc>
        <w:tc>
          <w:tcPr>
            <w:tcW w:w="3685" w:type="dxa"/>
          </w:tcPr>
          <w:p w:rsidR="00CF5425" w:rsidRDefault="00CF5425" w:rsidP="00CF5425">
            <w:r>
              <w:t>Narrative- spooky story-character description</w:t>
            </w:r>
          </w:p>
        </w:tc>
        <w:tc>
          <w:tcPr>
            <w:tcW w:w="4536" w:type="dxa"/>
          </w:tcPr>
          <w:p w:rsidR="00CF5425" w:rsidRDefault="00B01A67" w:rsidP="00CF5425">
            <w:r>
              <w:t>Grammar Revision</w:t>
            </w:r>
          </w:p>
        </w:tc>
      </w:tr>
      <w:tr w:rsidR="00CF5425" w:rsidTr="00BC26E5">
        <w:tc>
          <w:tcPr>
            <w:tcW w:w="988" w:type="dxa"/>
          </w:tcPr>
          <w:p w:rsidR="00CF5425" w:rsidRDefault="00CF5425" w:rsidP="00C36240">
            <w:r>
              <w:t>7</w:t>
            </w:r>
          </w:p>
        </w:tc>
        <w:tc>
          <w:tcPr>
            <w:tcW w:w="1417" w:type="dxa"/>
          </w:tcPr>
          <w:p w:rsidR="00CF5425" w:rsidRDefault="00CF5425" w:rsidP="00C36240">
            <w:r>
              <w:t>14.2.22</w:t>
            </w:r>
          </w:p>
        </w:tc>
        <w:tc>
          <w:tcPr>
            <w:tcW w:w="3686" w:type="dxa"/>
          </w:tcPr>
          <w:p w:rsidR="00CF5425" w:rsidRDefault="00CF5425" w:rsidP="00C36240">
            <w:r>
              <w:t>Angles and triangles</w:t>
            </w:r>
          </w:p>
        </w:tc>
        <w:tc>
          <w:tcPr>
            <w:tcW w:w="3685" w:type="dxa"/>
          </w:tcPr>
          <w:p w:rsidR="00CF5425" w:rsidRDefault="00CF5425" w:rsidP="00CF5425">
            <w:r>
              <w:t>Narrative- spooky story</w:t>
            </w:r>
          </w:p>
        </w:tc>
        <w:tc>
          <w:tcPr>
            <w:tcW w:w="4536" w:type="dxa"/>
          </w:tcPr>
          <w:p w:rsidR="00CF5425" w:rsidRDefault="00B01A67" w:rsidP="00CF5425">
            <w:r>
              <w:t>Perfect form verb tense</w:t>
            </w:r>
          </w:p>
        </w:tc>
      </w:tr>
      <w:tr w:rsidR="00CF5425" w:rsidTr="00BC26E5">
        <w:tc>
          <w:tcPr>
            <w:tcW w:w="988" w:type="dxa"/>
            <w:shd w:val="clear" w:color="auto" w:fill="FFFF00"/>
          </w:tcPr>
          <w:p w:rsidR="00CF5425" w:rsidRDefault="00CF5425" w:rsidP="00C36240">
            <w:r>
              <w:t>8</w:t>
            </w:r>
          </w:p>
        </w:tc>
        <w:tc>
          <w:tcPr>
            <w:tcW w:w="1417" w:type="dxa"/>
            <w:shd w:val="clear" w:color="auto" w:fill="FFFF00"/>
          </w:tcPr>
          <w:p w:rsidR="00CF5425" w:rsidRDefault="00CF5425" w:rsidP="00C36240">
            <w:r>
              <w:t>21.2.22</w:t>
            </w:r>
          </w:p>
        </w:tc>
        <w:tc>
          <w:tcPr>
            <w:tcW w:w="3686" w:type="dxa"/>
            <w:shd w:val="clear" w:color="auto" w:fill="FFFF00"/>
          </w:tcPr>
          <w:p w:rsidR="00CF5425" w:rsidRDefault="00CF5425" w:rsidP="00C36240">
            <w:r>
              <w:t>Half Term</w:t>
            </w:r>
          </w:p>
        </w:tc>
        <w:tc>
          <w:tcPr>
            <w:tcW w:w="3685" w:type="dxa"/>
            <w:shd w:val="clear" w:color="auto" w:fill="FFFF00"/>
          </w:tcPr>
          <w:p w:rsidR="00CF5425" w:rsidRDefault="00CF5425" w:rsidP="00CF5425"/>
        </w:tc>
        <w:tc>
          <w:tcPr>
            <w:tcW w:w="4536" w:type="dxa"/>
            <w:shd w:val="clear" w:color="auto" w:fill="FFFF00"/>
          </w:tcPr>
          <w:p w:rsidR="00CF5425" w:rsidRDefault="00CF5425" w:rsidP="00CF5425"/>
        </w:tc>
      </w:tr>
      <w:tr w:rsidR="00B01A67" w:rsidTr="00BC26E5">
        <w:tc>
          <w:tcPr>
            <w:tcW w:w="988" w:type="dxa"/>
          </w:tcPr>
          <w:p w:rsidR="00B01A67" w:rsidRDefault="00B01A67" w:rsidP="00B01A67">
            <w:r>
              <w:t>9</w:t>
            </w:r>
          </w:p>
        </w:tc>
        <w:tc>
          <w:tcPr>
            <w:tcW w:w="1417" w:type="dxa"/>
          </w:tcPr>
          <w:p w:rsidR="00B01A67" w:rsidRDefault="00B01A67" w:rsidP="00B01A67">
            <w:r>
              <w:t>28.2.21</w:t>
            </w:r>
          </w:p>
        </w:tc>
        <w:tc>
          <w:tcPr>
            <w:tcW w:w="3686" w:type="dxa"/>
          </w:tcPr>
          <w:p w:rsidR="00B01A67" w:rsidRDefault="00B01A67" w:rsidP="00B01A67">
            <w:r>
              <w:t>Investigating shapes</w:t>
            </w:r>
          </w:p>
        </w:tc>
        <w:tc>
          <w:tcPr>
            <w:tcW w:w="3685" w:type="dxa"/>
          </w:tcPr>
          <w:p w:rsidR="00B01A67" w:rsidRDefault="00B01A67" w:rsidP="00B01A67">
            <w:r>
              <w:t>Narrative -spooky story editing and writing up</w:t>
            </w:r>
          </w:p>
        </w:tc>
        <w:tc>
          <w:tcPr>
            <w:tcW w:w="4536" w:type="dxa"/>
          </w:tcPr>
          <w:p w:rsidR="00B01A67" w:rsidRDefault="00BC26E5" w:rsidP="00B01A67">
            <w:r>
              <w:t>Revision of parenthesis semi colons, brackets and dashes</w:t>
            </w:r>
          </w:p>
        </w:tc>
      </w:tr>
      <w:tr w:rsidR="00B01A67" w:rsidTr="00BC26E5">
        <w:tc>
          <w:tcPr>
            <w:tcW w:w="988" w:type="dxa"/>
          </w:tcPr>
          <w:p w:rsidR="00B01A67" w:rsidRDefault="00B01A67" w:rsidP="00B01A67">
            <w:r>
              <w:t>10</w:t>
            </w:r>
          </w:p>
        </w:tc>
        <w:tc>
          <w:tcPr>
            <w:tcW w:w="1417" w:type="dxa"/>
          </w:tcPr>
          <w:p w:rsidR="00B01A67" w:rsidRDefault="00B01A67" w:rsidP="00B01A67">
            <w:r>
              <w:t>7.3.22</w:t>
            </w:r>
          </w:p>
        </w:tc>
        <w:tc>
          <w:tcPr>
            <w:tcW w:w="3686" w:type="dxa"/>
          </w:tcPr>
          <w:p w:rsidR="00B01A67" w:rsidRDefault="00B01A67" w:rsidP="00B01A67">
            <w:r>
              <w:t>Investigating shapes</w:t>
            </w:r>
          </w:p>
        </w:tc>
        <w:tc>
          <w:tcPr>
            <w:tcW w:w="3685" w:type="dxa"/>
          </w:tcPr>
          <w:p w:rsidR="00B01A67" w:rsidRDefault="00B01A67" w:rsidP="00B01A67">
            <w:r>
              <w:t>Persuasive writing -advert for Room 13 Spooky Hotel</w:t>
            </w:r>
          </w:p>
        </w:tc>
        <w:tc>
          <w:tcPr>
            <w:tcW w:w="4536" w:type="dxa"/>
          </w:tcPr>
          <w:p w:rsidR="00B01A67" w:rsidRDefault="00BC26E5" w:rsidP="00B01A67">
            <w:r>
              <w:t xml:space="preserve">Progressive tense </w:t>
            </w:r>
          </w:p>
        </w:tc>
      </w:tr>
      <w:tr w:rsidR="00B01A67" w:rsidTr="00BC26E5">
        <w:tc>
          <w:tcPr>
            <w:tcW w:w="988" w:type="dxa"/>
          </w:tcPr>
          <w:p w:rsidR="00B01A67" w:rsidRDefault="00B01A67" w:rsidP="00B01A67">
            <w:r>
              <w:t>11</w:t>
            </w:r>
          </w:p>
        </w:tc>
        <w:tc>
          <w:tcPr>
            <w:tcW w:w="1417" w:type="dxa"/>
          </w:tcPr>
          <w:p w:rsidR="00B01A67" w:rsidRDefault="00B01A67" w:rsidP="00B01A67">
            <w:r>
              <w:t>14.3.22</w:t>
            </w:r>
          </w:p>
        </w:tc>
        <w:tc>
          <w:tcPr>
            <w:tcW w:w="3686" w:type="dxa"/>
          </w:tcPr>
          <w:p w:rsidR="00B01A67" w:rsidRDefault="00B01A67" w:rsidP="00B01A67">
            <w:r>
              <w:t>Symmetry and reflection</w:t>
            </w:r>
          </w:p>
        </w:tc>
        <w:tc>
          <w:tcPr>
            <w:tcW w:w="3685" w:type="dxa"/>
          </w:tcPr>
          <w:p w:rsidR="00B01A67" w:rsidRDefault="00B01A67" w:rsidP="00B01A67">
            <w:r>
              <w:t>News report – Romans, Boudica</w:t>
            </w:r>
          </w:p>
        </w:tc>
        <w:tc>
          <w:tcPr>
            <w:tcW w:w="4536" w:type="dxa"/>
          </w:tcPr>
          <w:p w:rsidR="00B01A67" w:rsidRDefault="00BC26E5" w:rsidP="00B01A67">
            <w:r>
              <w:t>hyphens</w:t>
            </w:r>
          </w:p>
        </w:tc>
      </w:tr>
      <w:tr w:rsidR="00B01A67" w:rsidTr="00BC26E5">
        <w:tc>
          <w:tcPr>
            <w:tcW w:w="988" w:type="dxa"/>
          </w:tcPr>
          <w:p w:rsidR="00B01A67" w:rsidRDefault="00B01A67" w:rsidP="00B01A67">
            <w:r>
              <w:t>12</w:t>
            </w:r>
          </w:p>
        </w:tc>
        <w:tc>
          <w:tcPr>
            <w:tcW w:w="1417" w:type="dxa"/>
          </w:tcPr>
          <w:p w:rsidR="00B01A67" w:rsidRDefault="00B01A67" w:rsidP="00B01A67">
            <w:r>
              <w:t>21.3.22</w:t>
            </w:r>
          </w:p>
        </w:tc>
        <w:tc>
          <w:tcPr>
            <w:tcW w:w="3686" w:type="dxa"/>
          </w:tcPr>
          <w:p w:rsidR="00B01A67" w:rsidRDefault="00B01A67" w:rsidP="00B01A67">
            <w:r>
              <w:t>Symmetry and reflection</w:t>
            </w:r>
          </w:p>
        </w:tc>
        <w:tc>
          <w:tcPr>
            <w:tcW w:w="3685" w:type="dxa"/>
          </w:tcPr>
          <w:p w:rsidR="00B01A67" w:rsidRDefault="00B01A67" w:rsidP="00B01A67">
            <w:r>
              <w:t>News report -Romans, Boudica</w:t>
            </w:r>
          </w:p>
        </w:tc>
        <w:tc>
          <w:tcPr>
            <w:tcW w:w="4536" w:type="dxa"/>
          </w:tcPr>
          <w:p w:rsidR="00B01A67" w:rsidRDefault="00BC26E5" w:rsidP="00B01A67">
            <w:r>
              <w:t>Possessive plural apostrophe</w:t>
            </w:r>
          </w:p>
        </w:tc>
      </w:tr>
      <w:tr w:rsidR="00B01A67" w:rsidTr="00BC26E5">
        <w:tc>
          <w:tcPr>
            <w:tcW w:w="988" w:type="dxa"/>
          </w:tcPr>
          <w:p w:rsidR="00B01A67" w:rsidRDefault="00B01A67" w:rsidP="00B01A67">
            <w:r>
              <w:t>13</w:t>
            </w:r>
          </w:p>
        </w:tc>
        <w:tc>
          <w:tcPr>
            <w:tcW w:w="1417" w:type="dxa"/>
          </w:tcPr>
          <w:p w:rsidR="00B01A67" w:rsidRDefault="00B01A67" w:rsidP="00B01A67">
            <w:r>
              <w:t>28.3.22</w:t>
            </w:r>
          </w:p>
        </w:tc>
        <w:tc>
          <w:tcPr>
            <w:tcW w:w="3686" w:type="dxa"/>
          </w:tcPr>
          <w:p w:rsidR="00B01A67" w:rsidRDefault="00B01A67" w:rsidP="00B01A67">
            <w:r>
              <w:t>Graphs</w:t>
            </w:r>
          </w:p>
        </w:tc>
        <w:tc>
          <w:tcPr>
            <w:tcW w:w="3685" w:type="dxa"/>
          </w:tcPr>
          <w:p w:rsidR="00B01A67" w:rsidRDefault="00B01A67" w:rsidP="00B01A67">
            <w:r>
              <w:t>Non</w:t>
            </w:r>
            <w:r w:rsidR="00BC26E5">
              <w:t>-</w:t>
            </w:r>
            <w:r>
              <w:t xml:space="preserve"> Chronological-Romans</w:t>
            </w:r>
          </w:p>
        </w:tc>
        <w:tc>
          <w:tcPr>
            <w:tcW w:w="4536" w:type="dxa"/>
          </w:tcPr>
          <w:p w:rsidR="00B01A67" w:rsidRDefault="00BC26E5" w:rsidP="00B01A67">
            <w:r>
              <w:t>Main and Subordinating clauses</w:t>
            </w:r>
          </w:p>
        </w:tc>
      </w:tr>
      <w:tr w:rsidR="00B01A67" w:rsidTr="00BC26E5">
        <w:tc>
          <w:tcPr>
            <w:tcW w:w="988" w:type="dxa"/>
          </w:tcPr>
          <w:p w:rsidR="00B01A67" w:rsidRDefault="00B01A67" w:rsidP="00B01A67">
            <w:r>
              <w:t>14</w:t>
            </w:r>
          </w:p>
        </w:tc>
        <w:tc>
          <w:tcPr>
            <w:tcW w:w="1417" w:type="dxa"/>
          </w:tcPr>
          <w:p w:rsidR="00B01A67" w:rsidRDefault="00B01A67" w:rsidP="00B01A67">
            <w:r>
              <w:t>4.4.22</w:t>
            </w:r>
          </w:p>
        </w:tc>
        <w:tc>
          <w:tcPr>
            <w:tcW w:w="3686" w:type="dxa"/>
          </w:tcPr>
          <w:p w:rsidR="00B01A67" w:rsidRDefault="00B01A67" w:rsidP="00B01A67">
            <w:r>
              <w:t>Graphs</w:t>
            </w:r>
          </w:p>
        </w:tc>
        <w:tc>
          <w:tcPr>
            <w:tcW w:w="3685" w:type="dxa"/>
          </w:tcPr>
          <w:p w:rsidR="00B01A67" w:rsidRDefault="00B01A67" w:rsidP="00B01A67">
            <w:r>
              <w:t>Non</w:t>
            </w:r>
            <w:r w:rsidR="00BC26E5">
              <w:t>-</w:t>
            </w:r>
            <w:r>
              <w:t xml:space="preserve"> Chronological-Romans</w:t>
            </w:r>
          </w:p>
        </w:tc>
        <w:tc>
          <w:tcPr>
            <w:tcW w:w="4536" w:type="dxa"/>
          </w:tcPr>
          <w:p w:rsidR="00B01A67" w:rsidRDefault="00BC26E5" w:rsidP="00B01A67">
            <w:r>
              <w:t>Colons in clauses</w:t>
            </w:r>
          </w:p>
        </w:tc>
      </w:tr>
    </w:tbl>
    <w:p w:rsidR="00971B79" w:rsidRDefault="00971B79"/>
    <w:sectPr w:rsidR="00971B79" w:rsidSect="00CF5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79"/>
    <w:rsid w:val="0006205D"/>
    <w:rsid w:val="00971B79"/>
    <w:rsid w:val="00A86524"/>
    <w:rsid w:val="00B01A67"/>
    <w:rsid w:val="00BC26E5"/>
    <w:rsid w:val="00BF5DCE"/>
    <w:rsid w:val="00C36240"/>
    <w:rsid w:val="00CF070F"/>
    <w:rsid w:val="00CF5425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FDD41-0067-4603-ADF8-AEBAFFF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mholmes@kirksmeaton.nmholmes</dc:creator>
  <cp:keywords/>
  <dc:description/>
  <cp:lastModifiedBy>admin1</cp:lastModifiedBy>
  <cp:revision>2</cp:revision>
  <dcterms:created xsi:type="dcterms:W3CDTF">2022-01-14T09:50:00Z</dcterms:created>
  <dcterms:modified xsi:type="dcterms:W3CDTF">2022-01-14T09:50:00Z</dcterms:modified>
</cp:coreProperties>
</file>